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8C9828" wp14:editId="55B5FE3D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7BB90415" wp14:editId="03DEA1DA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0;margin-top:12.9pt;width:78.55pt;height:69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" fillcolor="white [3201]" strokecolor="#c45911 [2405]" strokeweight="1pt">
                <v:textbox>
                  <w:txbxContent>
                    <w:p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  <w:lang w:bidi="fa-IR"/>
                        </w:rPr>
                        <w:drawing>
                          <wp:inline distT="0" distB="0" distL="0" distR="0" wp14:anchorId="7BB90415" wp14:editId="03DEA1DA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71893D" wp14:editId="4FAADBBA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120252" w:rsidRPr="00F563A6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 فرد و خانواده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>شازند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 w:rsidR="00C01E1D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میترا جرس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 w:rsidR="00E97CE8">
              <w:rPr>
                <w:rFonts w:cs="B Nazanin" w:hint="cs"/>
                <w:sz w:val="24"/>
                <w:szCs w:val="24"/>
                <w:rtl/>
                <w:lang w:bidi="fa-IR"/>
              </w:rPr>
              <w:t>5/1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 ارشد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 w:rsidR="00E97CE8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کارشناسی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>پرستاری سلامت جامعه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 w:rsidR="00E97C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نیمسال تحصیلی: 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>نیمسال اول 1402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>مربی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120252" w:rsidRPr="00F563A6" w:rsidTr="00FB400D">
        <w:trPr>
          <w:jc w:val="center"/>
        </w:trPr>
        <w:tc>
          <w:tcPr>
            <w:tcW w:w="4135" w:type="dxa"/>
            <w:shd w:val="clear" w:color="auto" w:fill="auto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 w:rsidR="00E97CE8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1/7/1402</w:t>
            </w:r>
          </w:p>
        </w:tc>
        <w:tc>
          <w:tcPr>
            <w:tcW w:w="605" w:type="dxa"/>
            <w:shd w:val="clear" w:color="auto" w:fill="auto"/>
            <w:vAlign w:val="center"/>
          </w:tcPr>
          <w:p w:rsidR="00120252" w:rsidRPr="00FB400D" w:rsidRDefault="00120252" w:rsidP="00FB40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30</w:t>
            </w:r>
          </w:p>
        </w:tc>
        <w:tc>
          <w:tcPr>
            <w:tcW w:w="630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:rsidR="00120252" w:rsidRPr="00F563A6" w:rsidRDefault="00120252" w:rsidP="00BF650D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 w:rsidR="00D95B1B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پرستاری</w:t>
            </w:r>
          </w:p>
        </w:tc>
        <w:tc>
          <w:tcPr>
            <w:tcW w:w="671" w:type="dxa"/>
            <w:shd w:val="clear" w:color="auto" w:fill="auto"/>
          </w:tcPr>
          <w:p w:rsidR="00120252" w:rsidRPr="00FB400D" w:rsidRDefault="00120252" w:rsidP="00BF650D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:rsidR="00106E94" w:rsidRPr="00C53370" w:rsidRDefault="00C4626A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077"/>
        <w:gridCol w:w="4217"/>
        <w:gridCol w:w="1257"/>
        <w:gridCol w:w="1246"/>
        <w:gridCol w:w="1329"/>
        <w:gridCol w:w="2302"/>
        <w:gridCol w:w="1978"/>
      </w:tblGrid>
      <w:tr w:rsidR="00C30207" w:rsidRPr="00F70CC4" w:rsidTr="003C5E8A">
        <w:trPr>
          <w:jc w:val="center"/>
        </w:trPr>
        <w:tc>
          <w:tcPr>
            <w:tcW w:w="330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469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34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 w:val="restar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</w:t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آموزشی</w:t>
            </w:r>
          </w:p>
        </w:tc>
        <w:tc>
          <w:tcPr>
            <w:tcW w:w="1491" w:type="pct"/>
            <w:gridSpan w:val="2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30207" w:rsidRPr="00F70CC4" w:rsidTr="003C5E8A">
        <w:trPr>
          <w:trHeight w:val="211"/>
          <w:jc w:val="center"/>
        </w:trPr>
        <w:tc>
          <w:tcPr>
            <w:tcW w:w="330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4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63" w:type="pct"/>
            <w:vMerge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F70CC4" w:rsidRDefault="00C30207" w:rsidP="003C5E8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C0543F">
              <w:rPr>
                <w:rFonts w:cs="B Mitra"/>
                <w:b/>
                <w:bCs/>
                <w:sz w:val="20"/>
                <w:szCs w:val="20"/>
                <w:rtl/>
              </w:rPr>
              <w:t>شناخت خانواده وانواع آن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2- آشنایی با ابزار های بررسی 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اهميت خانواده راتوضيح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2-ن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قش پرستاربهداشت جامعه رادرخانواده توضيح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3-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خانواده ازديدگاههاي مختلف تعريف كند.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4-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انواع خانواده راشرح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5-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ساختارخانواده رابيان كند.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6-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 xml:space="preserve">انواع عملكردخانواده رانام ببرد.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01BB2">
              <w:rPr>
                <w:rFonts w:cs="B Mitra" w:hint="cs"/>
                <w:b/>
                <w:bCs/>
                <w:sz w:val="20"/>
                <w:szCs w:val="20"/>
                <w:rtl/>
              </w:rPr>
              <w:t>7-</w:t>
            </w:r>
            <w:r w:rsidRPr="00301BB2">
              <w:rPr>
                <w:rFonts w:cs="B Mitra"/>
                <w:b/>
                <w:bCs/>
                <w:sz w:val="20"/>
                <w:szCs w:val="20"/>
                <w:rtl/>
              </w:rPr>
              <w:t>عملكردخانواده راتوضيح دهد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b/>
                <w:bCs/>
                <w:sz w:val="16"/>
                <w:szCs w:val="16"/>
                <w:rtl/>
              </w:rPr>
              <w:t>ديدگاه اسلام نسبت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به 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موانع ازدواج راازديدگاه اسلام ليست كند. </w:t>
            </w:r>
          </w:p>
          <w:p w:rsidR="00C30207" w:rsidRPr="00435FFE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فوايدازدواج راازديدگاه اسلام رانام ببرد.</w:t>
            </w:r>
          </w:p>
          <w:p w:rsidR="00C30207" w:rsidRPr="00435FFE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عوامل مهم درگزينش همسرراتوضيح دهد. </w:t>
            </w:r>
          </w:p>
          <w:p w:rsidR="00C30207" w:rsidRPr="00435FFE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روشهاي مختلف شناخت افرادرابراي ازدواج شرح دهد. </w:t>
            </w:r>
          </w:p>
          <w:p w:rsidR="00C30207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435FF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435FFE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شرايط فردبراي ازدواج راتوضيح دهد. </w:t>
            </w:r>
          </w:p>
          <w:p w:rsidR="00C30207" w:rsidRPr="00992846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والدين برفرزندان ازديدگاه اسلام رابيان كند. </w:t>
            </w:r>
          </w:p>
          <w:p w:rsidR="00C30207" w:rsidRPr="00435FFE" w:rsidRDefault="00C30207" w:rsidP="003C5E8A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حقوق فرزندان بروالدين راازديدگاه اسلام توضيح دهد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ساختارنقش وعملكردخانواده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992846" w:rsidRDefault="00C30207" w:rsidP="003C5E8A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 راتعريف كند.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مفاهيم مندرج درنقش راتعريف كند(رفتارنقشي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تضاد نقشي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كشش نقشي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</w:t>
            </w:r>
            <w:r w:rsidRPr="00992846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.)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چگونگي شكل گيري يك نقش راتوضيح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نقشهاي خانواده راشرح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وظايف پرستاردربررسي نقشها درخانواده توضيح دهد.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آگاهی از 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</w:t>
            </w:r>
            <w:r w:rsidRPr="00992846">
              <w:rPr>
                <w:rFonts w:cs="B Nazanin"/>
                <w:b/>
                <w:bCs/>
                <w:sz w:val="16"/>
                <w:szCs w:val="16"/>
                <w:rtl/>
              </w:rPr>
              <w:t xml:space="preserve"> ارتباط درخانواده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اهميت ارتباط درخانواده راتوضيح دهد.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موثرشرح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تعاملي خانواده موثرراتوضيح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فرستنده موثرراتوضيح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مشخصات گيرنده موثرراشرح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ارتباط غيرموثرراتوضيح دهد. 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lastRenderedPageBreak/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فرستنده غيرموثرراتوضيح دهد.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گيرنده غيرموثرراتوضيح دهد.</w:t>
            </w:r>
          </w:p>
          <w:p w:rsidR="00C30207" w:rsidRPr="00992846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992846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992846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نقش پرستاردررابطه باارتباطات خانوادگي راتوضيح د هد.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lastRenderedPageBreak/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54DBE">
              <w:rPr>
                <w:rFonts w:cs="B Nazanin"/>
                <w:b/>
                <w:bCs/>
                <w:sz w:val="16"/>
                <w:szCs w:val="16"/>
                <w:rtl/>
              </w:rPr>
              <w:t>مراحل تكاملي خانواده ونيازهاي بهداشتي درهرمرحله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تئوري تكاملي خانواده راتوضيح دهد.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خصوصيات تئوري تكاملي راشرح دهد.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فردي رابيان كند.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تكاملي خانواده رافهرست كند.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مرحله تشكيل خانواده ( شروع زندگي راتوضيح دهد)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وظايف تكاملي مرحله تشكيل خانواده راشرح دهد.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ملاحظات بهداشتي مرحله تشكيل خانواده راتوضيح دهد.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 xml:space="preserve"> ویدئو پرژکتور پاورپوینت وایت برد کتاب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شناخت خانواده هاي آسيب پذير، آسيبهاي رواني واجتماعي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خانواده هاي آسيب پذيرراتعريف كند.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ويژگيهاي خانواده تك سرپرست راشرح دهد.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والدين بيان كند.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روي كودكان راشرح دهد. </w:t>
            </w:r>
          </w:p>
          <w:p w:rsidR="00C30207" w:rsidRPr="00C54DB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اثرطلاق راروي اجتماع توضيح دهد.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-</w:t>
            </w:r>
            <w:r w:rsidRPr="00C54DBE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</w:t>
            </w:r>
            <w:r w:rsidRPr="00C54DBE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مشكلات خانواده هاي تك سرپرست راشرح دهد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7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A75B8A">
              <w:rPr>
                <w:rFonts w:cs="B Nazanin"/>
                <w:b/>
                <w:bCs/>
                <w:sz w:val="16"/>
                <w:szCs w:val="16"/>
                <w:rtl/>
              </w:rPr>
              <w:t>بحران درخانواده وروشهاي تطابق با آن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راتعريف كند.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بحران رانام ببرد.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وضعيتي راتوضيح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تكاملي راشرح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بحران تكاملي وضعيتي رابيان كند.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عكس العمل خانواده نسبت به بحران راشرح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چگونگي شكل گيري بحران راتوضيح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مراحل واكنش فردنسبت به بحران رابيان كند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مراحل واكنشهاي رواني دربحران ازديدگاه كاپلان راشرح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مراحل مداخله دربحران ( ارزيابي </w:t>
            </w:r>
            <w:r w:rsidRPr="00FD670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اجرا</w:t>
            </w:r>
            <w:r w:rsidRPr="00FD670D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……</w:t>
            </w: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) راشرح دهد. </w:t>
            </w:r>
          </w:p>
          <w:p w:rsidR="00C30207" w:rsidRPr="00FD670D" w:rsidRDefault="00C30207" w:rsidP="00C30207">
            <w:pPr>
              <w:pStyle w:val="ListParagraph"/>
              <w:numPr>
                <w:ilvl w:val="0"/>
                <w:numId w:val="4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FD670D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هدف مداخله دربحران رابيان كند.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96423E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هشتم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سوءرفتارراتعريف نمايد.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سوء رفتارباكودكان راشرح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سوء رفتارباكودكان راتوضيح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علل بوجودآمدن سوء رفتاررابحث نمايد.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مراقبتهاي پرستاري ونقش پرستاربهداشت جامعه رادرسوء رفتارشرح دهد.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سوء رفتاربازنان راتعريف نمايد.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خصائص موثردرسوء رفتاربازنان رانام ببرد. </w:t>
            </w:r>
          </w:p>
          <w:p w:rsidR="00C30207" w:rsidRPr="00301BB2" w:rsidRDefault="00C30207" w:rsidP="00C30207">
            <w:pPr>
              <w:pStyle w:val="ListParagraph"/>
              <w:numPr>
                <w:ilvl w:val="0"/>
                <w:numId w:val="5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01BB2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سوء رفتاربازنان راشرح دهد.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فرآيندپرستاري درخانواده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EB628A" w:rsidRDefault="00C30207" w:rsidP="00C30207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فرآيندپرستاري راشرح دهد. </w:t>
            </w:r>
          </w:p>
          <w:p w:rsidR="00C30207" w:rsidRPr="00EB628A" w:rsidRDefault="00C30207" w:rsidP="00C30207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هدف فرآيندپرستاري درخانواده راتوضيح دهد. </w:t>
            </w:r>
          </w:p>
          <w:p w:rsidR="00C30207" w:rsidRPr="00EB628A" w:rsidRDefault="00C30207" w:rsidP="00C30207">
            <w:pPr>
              <w:pStyle w:val="ListParagraph"/>
              <w:numPr>
                <w:ilvl w:val="0"/>
                <w:numId w:val="7"/>
              </w:numPr>
              <w:bidi/>
              <w:jc w:val="both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B628A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كاربردفرآيندپرستاري درخانواده رابيان نمايد.</w:t>
            </w:r>
          </w:p>
          <w:p w:rsidR="00C30207" w:rsidRPr="00EB628A" w:rsidRDefault="00C30207" w:rsidP="00C30207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EB628A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·</w:t>
            </w:r>
            <w:r w:rsidRPr="00EB628A">
              <w:rPr>
                <w:rFonts w:ascii="Cambria" w:hAnsi="Cambria" w:cs="Cambria" w:hint="cs"/>
                <w:b/>
                <w:bCs/>
                <w:sz w:val="16"/>
                <w:szCs w:val="16"/>
                <w:rtl/>
              </w:rPr>
              <w:t>          </w:t>
            </w:r>
            <w:r w:rsidRPr="00EB628A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 مراحل فرآيندپرستاري خانواده محورراشرح دهد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10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C16810" w:rsidRDefault="00C30207" w:rsidP="003C5E8A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آزمون میان ترم</w:t>
            </w:r>
          </w:p>
          <w:p w:rsidR="00C30207" w:rsidRDefault="00C30207" w:rsidP="003C5E8A">
            <w:pPr>
              <w:bidi/>
              <w:jc w:val="both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-</w:t>
            </w:r>
            <w:r w:rsidRPr="00C16810">
              <w:rPr>
                <w:rFonts w:cs="B Nazanin" w:hint="cs"/>
                <w:sz w:val="16"/>
                <w:szCs w:val="16"/>
                <w:rtl/>
                <w:lang w:bidi="fa-IR"/>
              </w:rPr>
              <w:t>ارائه کلاس دانشجویان</w:t>
            </w: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ارائه آخرین مقالات سال 2020 به بعد در مورد مباحث تدریس شده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11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Pr="00C16810" w:rsidRDefault="00C30207" w:rsidP="003C5E8A">
            <w:pPr>
              <w:bidi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C16810">
              <w:rPr>
                <w:rFonts w:cs="B Nazanin"/>
                <w:b/>
                <w:bCs/>
                <w:sz w:val="16"/>
                <w:szCs w:val="16"/>
                <w:rtl/>
              </w:rPr>
              <w:t>اصول بازديدمنزل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shd w:val="clear" w:color="auto" w:fill="auto"/>
          </w:tcPr>
          <w:p w:rsidR="00C30207" w:rsidRPr="00344D38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44D38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ديداربهداشتي درمنزل راتعريف كند. </w:t>
            </w:r>
          </w:p>
          <w:p w:rsidR="00C30207" w:rsidRPr="00344D38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344D38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اهداف كلي وويژه بازديدمنزل رابيان نمايد.</w:t>
            </w:r>
          </w:p>
          <w:p w:rsidR="00C30207" w:rsidRPr="00344D38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مراحل بازديدمنزل راشرح دهد.</w:t>
            </w:r>
            <w:r>
              <w:rPr>
                <w:rFonts w:ascii="Times New Roman" w:hAnsi="Times New Roman" w:cs="B Nazanin" w:hint="cs"/>
                <w:b/>
                <w:bCs/>
                <w:sz w:val="16"/>
                <w:szCs w:val="16"/>
                <w:rtl/>
              </w:rPr>
              <w:t xml:space="preserve"> - </w:t>
            </w:r>
            <w:r w:rsidRPr="00344D38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دربررسي يك خانواده به عوامل مهم موردتوجه اشاره نمايد.</w:t>
            </w:r>
          </w:p>
          <w:p w:rsidR="00C30207" w:rsidRPr="007B7D00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ويژگيهاي پرستاربهداشت جامعه دربازديدمنزل راشرح دهد. </w:t>
            </w:r>
          </w:p>
          <w:p w:rsidR="00C30207" w:rsidRPr="007B7D00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به نكات مهم دربازديدمنزل باهدف آموزش بهداشت اشاره نمايد. </w:t>
            </w:r>
          </w:p>
          <w:p w:rsidR="00C30207" w:rsidRPr="007B7D00" w:rsidRDefault="00C30207" w:rsidP="00C30207">
            <w:pPr>
              <w:pStyle w:val="ListParagraph"/>
              <w:numPr>
                <w:ilvl w:val="0"/>
                <w:numId w:val="8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7B7D00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ارزشيابي بازديدمنزل راتوضيح دهد. </w:t>
            </w:r>
          </w:p>
          <w:p w:rsidR="00C30207" w:rsidRPr="0096423E" w:rsidRDefault="00C30207" w:rsidP="003C5E8A">
            <w:pPr>
              <w:bidi/>
              <w:spacing w:line="312" w:lineRule="auto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  <w:tr w:rsidR="00C30207" w:rsidRPr="00F563A6" w:rsidTr="003C5E8A">
        <w:trPr>
          <w:trHeight w:val="2268"/>
          <w:jc w:val="center"/>
        </w:trPr>
        <w:tc>
          <w:tcPr>
            <w:tcW w:w="330" w:type="pct"/>
            <w:shd w:val="clear" w:color="auto" w:fill="auto"/>
            <w:vAlign w:val="center"/>
          </w:tcPr>
          <w:p w:rsidR="00C30207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C30207" w:rsidRDefault="00C30207" w:rsidP="003C5E8A">
            <w:pPr>
              <w:bidi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آشنایی با فقر و مهاجرت و مشکلات مرتبط با آن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69" w:type="pct"/>
            <w:shd w:val="clear" w:color="auto" w:fill="auto"/>
            <w:vAlign w:val="center"/>
          </w:tcPr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مهاجرت راتعريف كند.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انواع مهاجرت راتوضيح دهد.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مشكلات مهاجرين راشرح دهد.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نقش پرستاردررابطه بامهاجرين را بيان كند.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فقرراتعريف كند.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>انواع فقررافهرست كند.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مشكلات خانواده هاي فقيرراشرح دهد.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رابطه فقرباآموزش راشرح دهد.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تاثيرفقربرسالخوردگان راشرح دهد. </w:t>
            </w:r>
          </w:p>
          <w:p w:rsidR="00C30207" w:rsidRPr="004311B3" w:rsidRDefault="00C30207" w:rsidP="00C30207">
            <w:pPr>
              <w:pStyle w:val="ListParagraph"/>
              <w:numPr>
                <w:ilvl w:val="0"/>
                <w:numId w:val="9"/>
              </w:numPr>
              <w:bidi/>
              <w:spacing w:line="312" w:lineRule="auto"/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4311B3">
              <w:rPr>
                <w:rFonts w:ascii="Times New Roman" w:hAnsi="Times New Roman" w:cs="B Nazanin"/>
                <w:b/>
                <w:bCs/>
                <w:sz w:val="16"/>
                <w:szCs w:val="16"/>
                <w:rtl/>
              </w:rPr>
              <w:t xml:space="preserve">نقش پرستاردررابطه با خانواده هاي فقيررابيان كند. </w:t>
            </w:r>
          </w:p>
          <w:p w:rsidR="00C30207" w:rsidRPr="00F563A6" w:rsidRDefault="00C30207" w:rsidP="003C5E8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ارزشیاب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ی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ورودی بصورت</w:t>
            </w:r>
            <w:r w:rsidRPr="00B7491D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B7491D">
              <w:rPr>
                <w:rFonts w:cs="B Mitra"/>
                <w:b/>
                <w:bCs/>
                <w:sz w:val="20"/>
                <w:szCs w:val="20"/>
                <w:rtl/>
              </w:rPr>
              <w:t>پرسش شفاهی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سخنرانی تعاملی، پرسش و پاسخ، بحث گروهی</w:t>
            </w:r>
          </w:p>
        </w:tc>
        <w:tc>
          <w:tcPr>
            <w:tcW w:w="463" w:type="pct"/>
            <w:shd w:val="clear" w:color="auto" w:fill="auto"/>
            <w:vAlign w:val="center"/>
          </w:tcPr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36EB6">
              <w:rPr>
                <w:rFonts w:cs="B Mitra"/>
                <w:b/>
                <w:bCs/>
                <w:sz w:val="20"/>
                <w:szCs w:val="20"/>
                <w:rtl/>
              </w:rPr>
              <w:t>ویدئو پرژکتور پاورپوینت وایت برد کتاب</w:t>
            </w:r>
          </w:p>
        </w:tc>
        <w:tc>
          <w:tcPr>
            <w:tcW w:w="802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مشارکت وحضور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فعالانه آزمونهاي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دوره</w:t>
            </w:r>
            <w:r w:rsidRPr="00566E77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امتحان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پايان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ترم</w:t>
            </w:r>
          </w:p>
        </w:tc>
        <w:tc>
          <w:tcPr>
            <w:tcW w:w="689" w:type="pct"/>
            <w:shd w:val="clear" w:color="auto" w:fill="auto"/>
            <w:vAlign w:val="center"/>
          </w:tcPr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566E77" w:rsidRDefault="00C30207" w:rsidP="003C5E8A">
            <w:pPr>
              <w:pStyle w:val="ListParagraph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20</w:t>
            </w: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درصد نمره نهایی</w:t>
            </w:r>
          </w:p>
          <w:p w:rsidR="00C30207" w:rsidRPr="00F563A6" w:rsidRDefault="00C30207" w:rsidP="003C5E8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66E7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75 درصد نمره نهایی</w:t>
            </w:r>
          </w:p>
        </w:tc>
      </w:tr>
    </w:tbl>
    <w:p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:rsidR="00C30207" w:rsidRDefault="00C30207" w:rsidP="00C4626A">
      <w:pPr>
        <w:bidi/>
        <w:spacing w:after="0"/>
        <w:rPr>
          <w:rFonts w:cs="B Nazanin" w:hint="cs"/>
          <w:color w:val="000000"/>
          <w:rtl/>
          <w:lang w:bidi="fa-IR"/>
        </w:rPr>
      </w:pPr>
    </w:p>
    <w:p w:rsidR="00C30207" w:rsidRDefault="00C30207" w:rsidP="00C30207">
      <w:pPr>
        <w:bidi/>
        <w:spacing w:after="0"/>
        <w:rPr>
          <w:rFonts w:cs="B Nazanin" w:hint="cs"/>
          <w:color w:val="000000"/>
          <w:rtl/>
          <w:lang w:bidi="fa-IR"/>
        </w:rPr>
      </w:pPr>
    </w:p>
    <w:p w:rsidR="00C30207" w:rsidRDefault="00C30207" w:rsidP="00C30207">
      <w:pPr>
        <w:bidi/>
        <w:spacing w:after="0"/>
        <w:rPr>
          <w:rFonts w:cs="B Nazanin" w:hint="cs"/>
          <w:color w:val="000000"/>
          <w:rtl/>
          <w:lang w:bidi="fa-IR"/>
        </w:rPr>
      </w:pPr>
    </w:p>
    <w:p w:rsidR="00C4626A" w:rsidRPr="00C53370" w:rsidRDefault="00C4626A" w:rsidP="00C30207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52"/>
        <w:gridCol w:w="12598"/>
      </w:tblGrid>
      <w:tr w:rsidR="00C30207" w:rsidRPr="00C30207" w:rsidTr="00C30207">
        <w:trPr>
          <w:trHeight w:val="403"/>
        </w:trPr>
        <w:tc>
          <w:tcPr>
            <w:tcW w:w="1052" w:type="dxa"/>
            <w:shd w:val="clear" w:color="auto" w:fill="auto"/>
            <w:vAlign w:val="center"/>
          </w:tcPr>
          <w:p w:rsidR="00C30207" w:rsidRPr="00C30207" w:rsidRDefault="00C30207" w:rsidP="00C30207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C3020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2598" w:type="dxa"/>
            <w:shd w:val="clear" w:color="auto" w:fill="auto"/>
            <w:vAlign w:val="center"/>
          </w:tcPr>
          <w:p w:rsidR="00C30207" w:rsidRPr="00C30207" w:rsidRDefault="00C30207" w:rsidP="00C30207">
            <w:pPr>
              <w:bidi/>
              <w:spacing w:after="0" w:line="240" w:lineRule="auto"/>
              <w:jc w:val="center"/>
              <w:rPr>
                <w:rFonts w:eastAsia="Calibri" w:cs="B Nazanin"/>
                <w:sz w:val="24"/>
                <w:szCs w:val="24"/>
                <w:rtl/>
                <w:lang w:bidi="fa-IR"/>
              </w:rPr>
            </w:pPr>
            <w:r w:rsidRPr="00C30207">
              <w:rPr>
                <w:rFonts w:eastAsia="Calibri" w:cs="B Nazanin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30207" w:rsidRPr="00C30207" w:rsidTr="00C30207">
        <w:trPr>
          <w:trHeight w:val="1395"/>
        </w:trPr>
        <w:tc>
          <w:tcPr>
            <w:tcW w:w="1052" w:type="dxa"/>
            <w:shd w:val="clear" w:color="auto" w:fill="auto"/>
            <w:vAlign w:val="center"/>
          </w:tcPr>
          <w:p w:rsidR="00C30207" w:rsidRPr="00C30207" w:rsidRDefault="00C30207" w:rsidP="00C30207">
            <w:pPr>
              <w:bidi/>
              <w:spacing w:after="0" w:line="240" w:lineRule="auto"/>
              <w:ind w:left="360"/>
              <w:jc w:val="center"/>
              <w:rPr>
                <w:rFonts w:eastAsia="Calibri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598" w:type="dxa"/>
            <w:shd w:val="clear" w:color="auto" w:fill="auto"/>
            <w:vAlign w:val="center"/>
          </w:tcPr>
          <w:p w:rsidR="00C30207" w:rsidRPr="00C30207" w:rsidRDefault="00C30207" w:rsidP="00C302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B Nazanin"/>
                <w:sz w:val="16"/>
                <w:szCs w:val="16"/>
              </w:rPr>
            </w:pPr>
            <w:r w:rsidRPr="00C30207">
              <w:rPr>
                <w:rFonts w:ascii="Times New Roman" w:eastAsia="Calibri" w:hAnsi="Times New Roman" w:cs="B Nazanin"/>
                <w:sz w:val="16"/>
                <w:szCs w:val="16"/>
              </w:rPr>
              <w:t xml:space="preserve">Stanhope, M. Lancaster J. Community &amp; public health nursing. St Louis: </w:t>
            </w:r>
            <w:proofErr w:type="spellStart"/>
            <w:r w:rsidRPr="00C30207">
              <w:rPr>
                <w:rFonts w:ascii="Times New Roman" w:eastAsia="Calibri" w:hAnsi="Times New Roman" w:cs="B Nazanin"/>
                <w:sz w:val="16"/>
                <w:szCs w:val="16"/>
              </w:rPr>
              <w:t>Mosbey</w:t>
            </w:r>
            <w:proofErr w:type="spellEnd"/>
            <w:r w:rsidRPr="00C30207">
              <w:rPr>
                <w:rFonts w:ascii="Times New Roman" w:eastAsia="Calibri" w:hAnsi="Times New Roman" w:cs="B Nazanin"/>
                <w:sz w:val="16"/>
                <w:szCs w:val="16"/>
              </w:rPr>
              <w:t>: 2012</w:t>
            </w:r>
          </w:p>
          <w:p w:rsidR="00C30207" w:rsidRPr="00C30207" w:rsidRDefault="00C30207" w:rsidP="00C3020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C30207">
              <w:rPr>
                <w:rFonts w:eastAsia="Calibri" w:cs="B Nazanin"/>
                <w:sz w:val="16"/>
                <w:szCs w:val="16"/>
                <w:rtl/>
                <w:lang w:bidi="fa-IR"/>
              </w:rPr>
              <w:t xml:space="preserve"> </w:t>
            </w:r>
            <w:r w:rsidRPr="00C30207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2- صحبابی فائزه، پزستاری فرد و خانواده، انتشارات حیدری، سال چاپ1398 </w:t>
            </w:r>
          </w:p>
          <w:p w:rsidR="00C30207" w:rsidRPr="00C30207" w:rsidRDefault="00C30207" w:rsidP="00C3020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C30207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>3- حسیمی وحیده و همکاران. نشر جامعه نگر. سال 1398</w:t>
            </w:r>
          </w:p>
          <w:p w:rsidR="00C30207" w:rsidRPr="00C30207" w:rsidRDefault="00C30207" w:rsidP="00C30207">
            <w:pPr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eastAsia="Calibri" w:cs="B Nazanin"/>
                <w:sz w:val="18"/>
                <w:szCs w:val="18"/>
                <w:rtl/>
                <w:lang w:bidi="fa-IR"/>
              </w:rPr>
            </w:pPr>
            <w:r w:rsidRPr="00C30207">
              <w:rPr>
                <w:rFonts w:eastAsia="Calibri" w:cs="B Nazanin" w:hint="cs"/>
                <w:sz w:val="18"/>
                <w:szCs w:val="18"/>
                <w:rtl/>
                <w:lang w:bidi="fa-IR"/>
              </w:rPr>
              <w:t xml:space="preserve">4- حسینی میمنت.حسین زاده صفیه. پرستاری فرد و خانواده1395 </w:t>
            </w:r>
          </w:p>
          <w:p w:rsidR="00C30207" w:rsidRPr="00C30207" w:rsidRDefault="00C30207" w:rsidP="00C30207">
            <w:pPr>
              <w:bidi/>
              <w:spacing w:after="0" w:line="240" w:lineRule="auto"/>
              <w:ind w:left="360"/>
              <w:jc w:val="center"/>
              <w:rPr>
                <w:rFonts w:eastAsia="Calibri"/>
                <w:color w:val="0000FF"/>
                <w:u w:val="single"/>
              </w:rPr>
            </w:pPr>
          </w:p>
        </w:tc>
      </w:tr>
    </w:tbl>
    <w:p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  <w:bookmarkStart w:id="0" w:name="_GoBack"/>
      <w:bookmarkEnd w:id="0"/>
    </w:p>
    <w:sectPr w:rsidR="00C53370" w:rsidRPr="00106E94" w:rsidSect="002F15BF">
      <w:footerReference w:type="default" r:id="rId10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CE2" w:rsidRDefault="00333CE2" w:rsidP="00C53370">
      <w:pPr>
        <w:spacing w:after="0" w:line="240" w:lineRule="auto"/>
      </w:pPr>
      <w:r>
        <w:separator/>
      </w:r>
    </w:p>
  </w:endnote>
  <w:endnote w:type="continuationSeparator" w:id="0">
    <w:p w:rsidR="00333CE2" w:rsidRDefault="00333CE2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6279">
          <w:rPr>
            <w:noProof/>
            <w:rtl/>
          </w:rPr>
          <w:t>6</w:t>
        </w:r>
        <w:r>
          <w:rPr>
            <w:noProof/>
          </w:rPr>
          <w:fldChar w:fldCharType="end"/>
        </w:r>
      </w:p>
    </w:sdtContent>
  </w:sdt>
  <w:p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CE2" w:rsidRDefault="00333CE2" w:rsidP="00C53370">
      <w:pPr>
        <w:spacing w:after="0" w:line="240" w:lineRule="auto"/>
      </w:pPr>
      <w:r>
        <w:separator/>
      </w:r>
    </w:p>
  </w:footnote>
  <w:footnote w:type="continuationSeparator" w:id="0">
    <w:p w:rsidR="00333CE2" w:rsidRDefault="00333CE2" w:rsidP="00C53370">
      <w:pPr>
        <w:spacing w:after="0" w:line="240" w:lineRule="auto"/>
      </w:pPr>
      <w:r>
        <w:continuationSeparator/>
      </w:r>
    </w:p>
  </w:footnote>
  <w:footnote w:id="1">
    <w:p w:rsidR="00C30207" w:rsidRPr="00392EC5" w:rsidRDefault="00C30207" w:rsidP="00C30207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:rsidR="00C30207" w:rsidRPr="00392EC5" w:rsidRDefault="00C30207" w:rsidP="00C30207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sz w:val="14"/>
          <w:szCs w:val="14"/>
          <w:rtl/>
          <w:lang w:bidi="fa-IR"/>
        </w:rPr>
        <w:t>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:rsidR="00C30207" w:rsidRPr="00392EC5" w:rsidRDefault="00C30207" w:rsidP="00C30207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sz w:val="14"/>
          <w:szCs w:val="14"/>
          <w:rtl/>
          <w:lang w:bidi="fa-IR"/>
        </w:rPr>
        <w:t>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:rsidR="00C30207" w:rsidRDefault="00C30207" w:rsidP="00C30207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9797F"/>
    <w:multiLevelType w:val="hybridMultilevel"/>
    <w:tmpl w:val="C19043AE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6FC7"/>
    <w:multiLevelType w:val="hybridMultilevel"/>
    <w:tmpl w:val="FDAC5D24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21BD"/>
    <w:multiLevelType w:val="hybridMultilevel"/>
    <w:tmpl w:val="FC26F71A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138BB"/>
    <w:multiLevelType w:val="hybridMultilevel"/>
    <w:tmpl w:val="5CFCB7EE"/>
    <w:lvl w:ilvl="0" w:tplc="AEF8139A">
      <w:numFmt w:val="bullet"/>
      <w:lvlText w:val="-"/>
      <w:lvlJc w:val="left"/>
      <w:pPr>
        <w:ind w:left="750" w:hanging="39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004B80"/>
    <w:multiLevelType w:val="hybridMultilevel"/>
    <w:tmpl w:val="672C8B0A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1F49FE"/>
    <w:multiLevelType w:val="hybridMultilevel"/>
    <w:tmpl w:val="C7D6FDC2"/>
    <w:lvl w:ilvl="0" w:tplc="AEF813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1"/>
    <w:rsid w:val="00010EA2"/>
    <w:rsid w:val="000356AB"/>
    <w:rsid w:val="000374E2"/>
    <w:rsid w:val="000C224F"/>
    <w:rsid w:val="000F6A18"/>
    <w:rsid w:val="00106E94"/>
    <w:rsid w:val="00120252"/>
    <w:rsid w:val="001318F8"/>
    <w:rsid w:val="00191B28"/>
    <w:rsid w:val="001B3C20"/>
    <w:rsid w:val="001E220A"/>
    <w:rsid w:val="001F352D"/>
    <w:rsid w:val="00291329"/>
    <w:rsid w:val="002A72D7"/>
    <w:rsid w:val="002F15BF"/>
    <w:rsid w:val="0032699A"/>
    <w:rsid w:val="00333CE2"/>
    <w:rsid w:val="00365E7C"/>
    <w:rsid w:val="003872D5"/>
    <w:rsid w:val="00390B38"/>
    <w:rsid w:val="003B3AF2"/>
    <w:rsid w:val="003F0083"/>
    <w:rsid w:val="00425C8F"/>
    <w:rsid w:val="00444FC5"/>
    <w:rsid w:val="00480866"/>
    <w:rsid w:val="004977BE"/>
    <w:rsid w:val="004A41F3"/>
    <w:rsid w:val="00516EE2"/>
    <w:rsid w:val="005268AE"/>
    <w:rsid w:val="005535D0"/>
    <w:rsid w:val="0059586A"/>
    <w:rsid w:val="005A02C8"/>
    <w:rsid w:val="006238B9"/>
    <w:rsid w:val="006307D2"/>
    <w:rsid w:val="006577BE"/>
    <w:rsid w:val="0070536E"/>
    <w:rsid w:val="0074191D"/>
    <w:rsid w:val="00772D12"/>
    <w:rsid w:val="007E5914"/>
    <w:rsid w:val="007F567A"/>
    <w:rsid w:val="008716B3"/>
    <w:rsid w:val="00873A48"/>
    <w:rsid w:val="00897CEC"/>
    <w:rsid w:val="008C37CB"/>
    <w:rsid w:val="008C4365"/>
    <w:rsid w:val="008C600F"/>
    <w:rsid w:val="009019B1"/>
    <w:rsid w:val="00916B59"/>
    <w:rsid w:val="00961E78"/>
    <w:rsid w:val="00973120"/>
    <w:rsid w:val="009850DE"/>
    <w:rsid w:val="00A21521"/>
    <w:rsid w:val="00A27E86"/>
    <w:rsid w:val="00A30B34"/>
    <w:rsid w:val="00A36F74"/>
    <w:rsid w:val="00A66694"/>
    <w:rsid w:val="00A961C1"/>
    <w:rsid w:val="00AA03DC"/>
    <w:rsid w:val="00AB5CC9"/>
    <w:rsid w:val="00AB6279"/>
    <w:rsid w:val="00AF5753"/>
    <w:rsid w:val="00B4696F"/>
    <w:rsid w:val="00B563E9"/>
    <w:rsid w:val="00BB7FE5"/>
    <w:rsid w:val="00BF650D"/>
    <w:rsid w:val="00C00A25"/>
    <w:rsid w:val="00C01E1D"/>
    <w:rsid w:val="00C023B7"/>
    <w:rsid w:val="00C11DE1"/>
    <w:rsid w:val="00C2702A"/>
    <w:rsid w:val="00C30207"/>
    <w:rsid w:val="00C34AA3"/>
    <w:rsid w:val="00C37622"/>
    <w:rsid w:val="00C4626A"/>
    <w:rsid w:val="00C53370"/>
    <w:rsid w:val="00CA0CE1"/>
    <w:rsid w:val="00CA77BA"/>
    <w:rsid w:val="00CD1DDB"/>
    <w:rsid w:val="00CD2863"/>
    <w:rsid w:val="00CE7E13"/>
    <w:rsid w:val="00CF275C"/>
    <w:rsid w:val="00D16D79"/>
    <w:rsid w:val="00D3295B"/>
    <w:rsid w:val="00D72E5F"/>
    <w:rsid w:val="00D86DD2"/>
    <w:rsid w:val="00D95B1B"/>
    <w:rsid w:val="00DB7535"/>
    <w:rsid w:val="00DC0E98"/>
    <w:rsid w:val="00DC3BB9"/>
    <w:rsid w:val="00E13EA1"/>
    <w:rsid w:val="00E445B8"/>
    <w:rsid w:val="00E83C4A"/>
    <w:rsid w:val="00E97CE8"/>
    <w:rsid w:val="00EB42E1"/>
    <w:rsid w:val="00ED63E1"/>
    <w:rsid w:val="00F563A6"/>
    <w:rsid w:val="00F70CC4"/>
    <w:rsid w:val="00FB03FD"/>
    <w:rsid w:val="00FB400D"/>
    <w:rsid w:val="00FB5F97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C3020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C30207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CD90E-FECD-4354-951D-4BB4D5A3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4</TotalTime>
  <Pages>6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ASUS</cp:lastModifiedBy>
  <cp:revision>6</cp:revision>
  <cp:lastPrinted>2019-12-07T06:13:00Z</cp:lastPrinted>
  <dcterms:created xsi:type="dcterms:W3CDTF">2023-11-08T06:57:00Z</dcterms:created>
  <dcterms:modified xsi:type="dcterms:W3CDTF">2023-11-04T19:35:00Z</dcterms:modified>
</cp:coreProperties>
</file>