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ajorEastAsia" w:hAnsiTheme="majorHAnsi" w:cstheme="majorBidi"/>
          <w:caps/>
          <w:lang w:bidi="fa-IR"/>
        </w:rPr>
        <w:id w:val="-1386874678"/>
        <w:docPartObj>
          <w:docPartGallery w:val="Cover Pages"/>
          <w:docPartUnique/>
        </w:docPartObj>
      </w:sdtPr>
      <w:sdtEndPr>
        <w:rPr>
          <w:rFonts w:cs="Sakkal Majalla"/>
          <w:caps w:val="0"/>
          <w:sz w:val="36"/>
          <w:szCs w:val="36"/>
          <w:rtl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10466"/>
          </w:tblGrid>
          <w:tr w:rsidR="00B7549A" w14:paraId="10C07B25" w14:textId="77777777">
            <w:trPr>
              <w:trHeight w:val="2880"/>
              <w:jc w:val="center"/>
            </w:trPr>
            <w:tc>
              <w:tcPr>
                <w:tcW w:w="5000" w:type="pct"/>
              </w:tcPr>
              <w:p w14:paraId="3ACFFFB9" w14:textId="3431A606" w:rsidR="00B7549A" w:rsidRDefault="00B7549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89222F0" w14:textId="77777777" w:rsidR="008930D2" w:rsidRDefault="008930D2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79533D02" w14:textId="6D9DB365" w:rsidR="008930D2" w:rsidRDefault="008930D2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5F819DC" w14:textId="2A04E39E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189CDDF2" w14:textId="54FB5392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48C1ECE4" w14:textId="52A9D366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581FD176" w14:textId="57B37ACD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1B7AE9A2" w14:textId="5561B98D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</w:p>
              <w:p w14:paraId="21183DED" w14:textId="77777777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bookmarkStart w:id="0" w:name="_GoBack"/>
                <w:bookmarkEnd w:id="0"/>
              </w:p>
              <w:p w14:paraId="09585E2E" w14:textId="56BBECB7" w:rsidR="008930D2" w:rsidRPr="00F35077" w:rsidRDefault="00F35077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b/>
                    <w:bCs/>
                    <w:caps/>
                    <w:sz w:val="40"/>
                    <w:szCs w:val="40"/>
                  </w:rPr>
                </w:pPr>
                <w:r w:rsidRPr="00F35077">
                  <w:rPr>
                    <w:rFonts w:asciiTheme="majorHAnsi" w:eastAsiaTheme="majorEastAsia" w:hAnsiTheme="majorHAnsi" w:cs="Times New Roman" w:hint="cs"/>
                    <w:b/>
                    <w:bCs/>
                    <w:caps/>
                    <w:sz w:val="40"/>
                    <w:szCs w:val="40"/>
                    <w:rtl/>
                  </w:rPr>
                  <w:t>بسمه</w:t>
                </w:r>
                <w:r w:rsidRPr="00F35077">
                  <w:rPr>
                    <w:rFonts w:asciiTheme="majorHAnsi" w:eastAsiaTheme="majorEastAsia" w:hAnsiTheme="majorHAnsi" w:cs="Times New Roman"/>
                    <w:b/>
                    <w:bCs/>
                    <w:caps/>
                    <w:sz w:val="40"/>
                    <w:szCs w:val="40"/>
                    <w:rtl/>
                  </w:rPr>
                  <w:t xml:space="preserve"> </w:t>
                </w:r>
                <w:r w:rsidRPr="00F35077">
                  <w:rPr>
                    <w:rFonts w:asciiTheme="majorHAnsi" w:eastAsiaTheme="majorEastAsia" w:hAnsiTheme="majorHAnsi" w:cs="Times New Roman" w:hint="cs"/>
                    <w:b/>
                    <w:bCs/>
                    <w:caps/>
                    <w:sz w:val="40"/>
                    <w:szCs w:val="40"/>
                    <w:rtl/>
                  </w:rPr>
                  <w:t>تعالی</w:t>
                </w:r>
              </w:p>
              <w:p w14:paraId="3FD3BF95" w14:textId="7978E6A0" w:rsidR="00E10D7A" w:rsidRDefault="00E10D7A" w:rsidP="008930D2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caps/>
                  </w:rPr>
                </w:pPr>
                <w:r>
                  <w:rPr>
                    <w:rFonts w:asciiTheme="majorHAnsi" w:eastAsiaTheme="majorEastAsia" w:hAnsiTheme="majorHAnsi" w:cstheme="majorBidi"/>
                    <w:caps/>
                    <w:noProof/>
                  </w:rPr>
                  <w:drawing>
                    <wp:inline distT="0" distB="0" distL="0" distR="0" wp14:anchorId="2E347359" wp14:editId="0E8925AA">
                      <wp:extent cx="1301115" cy="948471"/>
                      <wp:effectExtent l="0" t="0" r="0" b="4445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03143" cy="9499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sdt>
                <w:sdtPr>
                  <w:rPr>
                    <w:rFonts w:asciiTheme="majorHAnsi" w:eastAsiaTheme="majorEastAsia" w:hAnsiTheme="majorHAnsi" w:cstheme="majorBidi"/>
                    <w:b/>
                    <w:bCs/>
                    <w:caps/>
                  </w:rPr>
                  <w:alias w:val="Subtitle"/>
                  <w:id w:val="15524255"/>
                  <w:placeholder>
                    <w:docPart w:val="7D5F69AECEC7411AADA0D4928C51D08A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14:paraId="1E21C648" w14:textId="29B8818B" w:rsidR="008930D2" w:rsidRDefault="00E10D7A" w:rsidP="00E10D7A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E10D7A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E10D7A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دانشگاه</w:t>
                    </w:r>
                    <w:r w:rsidRPr="00E10D7A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E10D7A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علوم</w:t>
                    </w:r>
                    <w:r w:rsidRPr="00E10D7A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E10D7A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پزشکی</w:t>
                    </w:r>
                    <w:r w:rsidRPr="00E10D7A">
                      <w:rPr>
                        <w:rFonts w:asciiTheme="majorHAnsi" w:eastAsiaTheme="majorEastAsia" w:hAnsiTheme="majorHAnsi" w:cstheme="majorBidi"/>
                        <w:b/>
                        <w:bCs/>
                        <w:caps/>
                        <w:rtl/>
                        <w:lang w:bidi="fa-IR"/>
                      </w:rPr>
                      <w:t xml:space="preserve"> </w:t>
                    </w:r>
                    <w:r w:rsidRPr="00E10D7A">
                      <w:rPr>
                        <w:rFonts w:asciiTheme="majorHAnsi" w:eastAsiaTheme="majorEastAsia" w:hAnsiTheme="majorHAnsi" w:cstheme="majorBidi" w:hint="cs"/>
                        <w:b/>
                        <w:bCs/>
                        <w:caps/>
                        <w:rtl/>
                        <w:lang w:bidi="fa-IR"/>
                      </w:rPr>
                      <w:t>اراک</w:t>
                    </w:r>
                  </w:p>
                </w:sdtContent>
              </w:sdt>
            </w:tc>
          </w:tr>
          <w:tr w:rsidR="00B7549A" w14:paraId="2F2D4870" w14:textId="77777777">
            <w:trPr>
              <w:trHeight w:val="1440"/>
              <w:jc w:val="center"/>
            </w:trPr>
            <w:sdt>
              <w:sdtPr>
                <w:rPr>
                  <w:rFonts w:ascii="Bernard MT Condensed" w:eastAsiaTheme="majorEastAsia" w:hAnsi="Bernard MT Condensed" w:cstheme="majorBidi"/>
                  <w:b/>
                  <w:bCs/>
                  <w:color w:val="000000" w:themeColor="text1"/>
                  <w:sz w:val="80"/>
                  <w:szCs w:val="80"/>
                  <w14:shadow w14:blurRad="12700" w14:dist="38100" w14:dir="2700000" w14:sx="100000" w14:sy="100000" w14:kx="0" w14:ky="0" w14:algn="tl">
                    <w14:schemeClr w14:val="bg1">
                      <w14:lumMod w14:val="50000"/>
                    </w14:schemeClr>
                  </w14:shadow>
                  <w14:textOutline w14:w="9525" w14:cap="flat" w14:cmpd="sng" w14:algn="ctr">
                    <w14:solidFill>
                      <w14:schemeClr w14:val="bg1"/>
                    </w14:solidFill>
                    <w14:prstDash w14:val="solid"/>
                    <w14:round/>
                  </w14:textOutline>
                </w:rPr>
                <w:alias w:val="Title"/>
                <w:id w:val="15524250"/>
                <w:placeholder>
                  <w:docPart w:val="0540CC2F4B46489AAB03B1A0CD1265D2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5B9BD5" w:themeColor="accent1"/>
                    </w:tcBorders>
                    <w:vAlign w:val="center"/>
                  </w:tcPr>
                  <w:p w14:paraId="4340FCC1" w14:textId="77777777" w:rsidR="00B7549A" w:rsidRPr="00910592" w:rsidRDefault="00B80CF7">
                    <w:pPr>
                      <w:pStyle w:val="NoSpacing"/>
                      <w:jc w:val="center"/>
                      <w:rPr>
                        <w:rFonts w:ascii="Bernard MT Condensed" w:eastAsiaTheme="majorEastAsia" w:hAnsi="Bernard MT Condensed" w:cstheme="majorBidi"/>
                        <w:sz w:val="80"/>
                        <w:szCs w:val="80"/>
                      </w:rPr>
                    </w:pPr>
                    <w:r w:rsidRPr="00910592">
                      <w:rPr>
                        <w:rFonts w:ascii="Bernard MT Condensed" w:eastAsiaTheme="majorEastAsia" w:hAnsi="Bernard MT Condensed" w:cs="Sakkal Majalla"/>
                        <w:b/>
                        <w:bCs/>
                        <w:color w:val="000000" w:themeColor="text1"/>
                        <w:sz w:val="80"/>
                        <w:szCs w:val="80"/>
                        <w:lang w:bidi="fa-IR"/>
                        <w14:shadow w14:blurRad="12700" w14:dist="38100" w14:dir="2700000" w14:sx="100000" w14:sy="100000" w14:kx="0" w14:ky="0" w14:algn="tl">
                          <w14:schemeClr w14:val="bg1">
                            <w14:lumMod w14:val="50000"/>
                          </w14:schemeClr>
                        </w14:shad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</w:rPr>
                      <w:t>Clinical Practice Logbook</w:t>
                    </w:r>
                  </w:p>
                </w:tc>
              </w:sdtContent>
            </w:sdt>
          </w:tr>
          <w:tr w:rsidR="00B7549A" w14:paraId="0A088157" w14:textId="77777777">
            <w:trPr>
              <w:trHeight w:val="720"/>
              <w:jc w:val="center"/>
            </w:trPr>
            <w:tc>
              <w:tcPr>
                <w:tcW w:w="5000" w:type="pct"/>
                <w:tcBorders>
                  <w:top w:val="single" w:sz="4" w:space="0" w:color="5B9BD5" w:themeColor="accent1"/>
                </w:tcBorders>
                <w:vAlign w:val="center"/>
              </w:tcPr>
              <w:p w14:paraId="7740BFBC" w14:textId="37EBD6D6" w:rsidR="00B7549A" w:rsidRDefault="00E10D7A" w:rsidP="00F35077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 w:rsidRPr="00E10D7A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drawing>
                    <wp:inline distT="0" distB="0" distL="0" distR="0" wp14:anchorId="66243498" wp14:editId="22412316">
                      <wp:extent cx="5943600" cy="1047750"/>
                      <wp:effectExtent l="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3600" cy="1047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B7549A" w14:paraId="5B3BB45D" w14:textId="77777777" w:rsidTr="00B7549A">
            <w:trPr>
              <w:trHeight w:val="469"/>
              <w:jc w:val="center"/>
            </w:trPr>
            <w:tc>
              <w:tcPr>
                <w:tcW w:w="5000" w:type="pct"/>
                <w:vAlign w:val="center"/>
              </w:tcPr>
              <w:p w14:paraId="0356ABC5" w14:textId="77777777" w:rsidR="00B80CF7" w:rsidRDefault="00B80CF7" w:rsidP="00E10D7A">
                <w:pPr>
                  <w:pStyle w:val="NoSpacing"/>
                  <w:bidi/>
                  <w:rPr>
                    <w:rFonts w:cs="B Nazanin"/>
                    <w:b/>
                    <w:bCs/>
                    <w:sz w:val="36"/>
                    <w:szCs w:val="36"/>
                    <w:rtl/>
                    <w:lang w:bidi="fa-IR"/>
                  </w:rPr>
                </w:pPr>
              </w:p>
              <w:p w14:paraId="136D17EE" w14:textId="642FDBF1" w:rsidR="00CE4603" w:rsidRPr="00564C82" w:rsidRDefault="00CE4603" w:rsidP="00E10D7A">
                <w:pPr>
                  <w:pStyle w:val="NoSpacing"/>
                  <w:bidi/>
                  <w:jc w:val="center"/>
                  <w:rPr>
                    <w:rFonts w:cs="B Nazanin"/>
                    <w:b/>
                    <w:bCs/>
                    <w:rtl/>
                    <w:lang w:bidi="fa-IR"/>
                  </w:rPr>
                </w:pPr>
              </w:p>
            </w:tc>
          </w:tr>
          <w:tr w:rsidR="00B7549A" w14:paraId="738AB5FA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1C8348C0" w14:textId="77777777" w:rsidR="00B7549A" w:rsidRDefault="00B7549A" w:rsidP="00145040">
                <w:pPr>
                  <w:pStyle w:val="NoSpacing"/>
                  <w:bidi/>
                  <w:jc w:val="center"/>
                  <w:rPr>
                    <w:b/>
                    <w:bCs/>
                  </w:rPr>
                </w:pPr>
              </w:p>
            </w:tc>
          </w:tr>
          <w:tr w:rsidR="00B7549A" w14:paraId="252B8934" w14:textId="77777777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14:paraId="2B743BEC" w14:textId="77777777" w:rsidR="00B7549A" w:rsidRDefault="00B7549A">
                <w:pPr>
                  <w:pStyle w:val="NoSpacing"/>
                  <w:jc w:val="center"/>
                  <w:rPr>
                    <w:b/>
                    <w:bCs/>
                  </w:rPr>
                </w:pPr>
              </w:p>
            </w:tc>
          </w:tr>
        </w:tbl>
        <w:p w14:paraId="123B59C6" w14:textId="77777777" w:rsidR="00B7549A" w:rsidRDefault="00B7549A"/>
        <w:p w14:paraId="09EFB828" w14:textId="77777777" w:rsidR="00B7549A" w:rsidRDefault="00B7549A"/>
        <w:p w14:paraId="4C7884FD" w14:textId="1620893B" w:rsidR="00B7549A" w:rsidRDefault="00D1388B"/>
      </w:sdtContent>
    </w:sdt>
    <w:p w14:paraId="5F4EF300" w14:textId="77777777" w:rsidR="00AF05AD" w:rsidRDefault="00AF05AD">
      <w:pPr>
        <w:bidi w:val="0"/>
        <w:spacing w:after="0" w:line="240" w:lineRule="auto"/>
        <w:rPr>
          <w:rFonts w:asciiTheme="majorHAnsi" w:eastAsiaTheme="majorEastAsia" w:hAnsiTheme="majorHAnsi" w:cs="Sakkal Majalla"/>
          <w:sz w:val="36"/>
          <w:szCs w:val="36"/>
          <w:lang w:bidi="ar-SA"/>
        </w:rPr>
      </w:pPr>
      <w:r>
        <w:rPr>
          <w:rFonts w:asciiTheme="majorHAnsi" w:eastAsiaTheme="majorEastAsia" w:hAnsiTheme="majorHAnsi" w:cs="Sakkal Majalla"/>
          <w:sz w:val="36"/>
          <w:szCs w:val="36"/>
          <w:rtl/>
          <w:lang w:bidi="ar-SA"/>
        </w:rPr>
        <w:br w:type="page"/>
      </w:r>
    </w:p>
    <w:p w14:paraId="46EF760C" w14:textId="77777777" w:rsidR="00AF05AD" w:rsidRDefault="00AF05AD" w:rsidP="00500B76">
      <w:pPr>
        <w:jc w:val="both"/>
        <w:rPr>
          <w:b/>
          <w:bCs/>
          <w:sz w:val="28"/>
          <w:szCs w:val="28"/>
          <w:rtl/>
        </w:rPr>
      </w:pPr>
    </w:p>
    <w:p w14:paraId="3F70C46A" w14:textId="77777777" w:rsidR="00AF05AD" w:rsidRPr="00376693" w:rsidRDefault="00AF05AD" w:rsidP="00AF05AD">
      <w:pPr>
        <w:ind w:left="360"/>
        <w:jc w:val="both"/>
        <w:rPr>
          <w:b/>
          <w:bCs/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لطفا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مشخصات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خود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را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کامل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در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این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قسمت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بنویسید</w:t>
      </w:r>
    </w:p>
    <w:p w14:paraId="642BEA33" w14:textId="276DEBF6" w:rsidR="00AF05AD" w:rsidRPr="00376693" w:rsidRDefault="00AF05AD" w:rsidP="00F35077">
      <w:pPr>
        <w:ind w:left="360"/>
        <w:jc w:val="both"/>
        <w:rPr>
          <w:b/>
          <w:bCs/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نام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و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نام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خانوادگی</w:t>
      </w:r>
      <w:r w:rsidRPr="00376693">
        <w:rPr>
          <w:b/>
          <w:bCs/>
          <w:sz w:val="28"/>
          <w:szCs w:val="28"/>
          <w:rtl/>
        </w:rPr>
        <w:t xml:space="preserve">:        </w:t>
      </w:r>
      <w:r w:rsidR="00F35077">
        <w:rPr>
          <w:rFonts w:hint="cs"/>
          <w:b/>
          <w:bCs/>
          <w:sz w:val="28"/>
          <w:szCs w:val="28"/>
          <w:rtl/>
        </w:rPr>
        <w:t xml:space="preserve">   </w:t>
      </w:r>
      <w:r w:rsidR="00F35077">
        <w:rPr>
          <w:b/>
          <w:bCs/>
          <w:sz w:val="28"/>
          <w:szCs w:val="28"/>
          <w:rtl/>
        </w:rPr>
        <w:t xml:space="preserve">  </w:t>
      </w:r>
      <w:r w:rsidRPr="00376693">
        <w:rPr>
          <w:rFonts w:hint="cs"/>
          <w:b/>
          <w:bCs/>
          <w:sz w:val="28"/>
          <w:szCs w:val="28"/>
          <w:rtl/>
        </w:rPr>
        <w:t>شماره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دانشجویی</w:t>
      </w:r>
      <w:r w:rsidRPr="00376693">
        <w:rPr>
          <w:b/>
          <w:bCs/>
          <w:sz w:val="28"/>
          <w:szCs w:val="28"/>
          <w:rtl/>
        </w:rPr>
        <w:t>:</w:t>
      </w:r>
    </w:p>
    <w:p w14:paraId="03C4A29D" w14:textId="62AA3AA6" w:rsidR="00AF05AD" w:rsidRDefault="00AF05AD" w:rsidP="00F35077">
      <w:pPr>
        <w:ind w:left="360"/>
        <w:jc w:val="both"/>
        <w:rPr>
          <w:sz w:val="28"/>
          <w:szCs w:val="28"/>
          <w:rtl/>
        </w:rPr>
      </w:pPr>
      <w:r w:rsidRPr="00376693">
        <w:rPr>
          <w:rFonts w:hint="cs"/>
          <w:b/>
          <w:bCs/>
          <w:sz w:val="28"/>
          <w:szCs w:val="28"/>
          <w:rtl/>
        </w:rPr>
        <w:t>ترم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تحصیلی</w:t>
      </w:r>
      <w:r w:rsidRPr="00376693">
        <w:rPr>
          <w:b/>
          <w:bCs/>
          <w:sz w:val="28"/>
          <w:szCs w:val="28"/>
          <w:rtl/>
        </w:rPr>
        <w:t xml:space="preserve">:                 </w:t>
      </w:r>
      <w:r w:rsidRPr="00376693">
        <w:rPr>
          <w:rFonts w:hint="cs"/>
          <w:b/>
          <w:bCs/>
          <w:sz w:val="28"/>
          <w:szCs w:val="28"/>
          <w:rtl/>
        </w:rPr>
        <w:t>آدرس</w:t>
      </w:r>
      <w:r w:rsidRPr="00376693">
        <w:rPr>
          <w:b/>
          <w:bCs/>
          <w:sz w:val="28"/>
          <w:szCs w:val="28"/>
          <w:rtl/>
        </w:rPr>
        <w:t xml:space="preserve"> </w:t>
      </w:r>
      <w:r w:rsidRPr="00376693">
        <w:rPr>
          <w:rFonts w:hint="cs"/>
          <w:b/>
          <w:bCs/>
          <w:sz w:val="28"/>
          <w:szCs w:val="28"/>
          <w:rtl/>
        </w:rPr>
        <w:t>الکترونیکی</w:t>
      </w:r>
      <w:r w:rsidRPr="00376693">
        <w:rPr>
          <w:b/>
          <w:bCs/>
          <w:sz w:val="28"/>
          <w:szCs w:val="28"/>
          <w:rtl/>
        </w:rPr>
        <w:t>:</w:t>
      </w:r>
    </w:p>
    <w:p w14:paraId="299F0CB8" w14:textId="77777777" w:rsidR="00AF05AD" w:rsidRDefault="00AF05AD" w:rsidP="00AF05AD">
      <w:pPr>
        <w:ind w:left="360"/>
        <w:jc w:val="both"/>
        <w:rPr>
          <w:b/>
          <w:bCs/>
          <w:sz w:val="28"/>
          <w:szCs w:val="28"/>
          <w:rtl/>
        </w:rPr>
      </w:pPr>
      <w:r w:rsidRPr="00910592">
        <w:rPr>
          <w:rFonts w:hint="cs"/>
          <w:b/>
          <w:bCs/>
          <w:sz w:val="28"/>
          <w:szCs w:val="28"/>
          <w:rtl/>
        </w:rPr>
        <w:t>نام استاد:</w:t>
      </w:r>
    </w:p>
    <w:p w14:paraId="4C63B486" w14:textId="6F94FD01" w:rsidR="00EA0822" w:rsidRDefault="00AF05AD" w:rsidP="00F35077">
      <w:pPr>
        <w:ind w:left="36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تاریخ شروع ترم:              تاریخ پایان ترم:</w:t>
      </w:r>
    </w:p>
    <w:p w14:paraId="761BEE24" w14:textId="1375B9EE" w:rsidR="00EA0822" w:rsidRPr="00FC6FA7" w:rsidRDefault="00EA0822" w:rsidP="00EA0822">
      <w:pPr>
        <w:ind w:left="360"/>
        <w:jc w:val="both"/>
        <w:rPr>
          <w:rFonts w:cs="Cambria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کدامیک از واحدهای زیر را پاس کرده اید</w:t>
      </w:r>
      <w:r w:rsidR="00FC6FA7">
        <w:rPr>
          <w:rFonts w:cs="Cambria"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98"/>
        <w:gridCol w:w="4474"/>
        <w:gridCol w:w="771"/>
        <w:gridCol w:w="4253"/>
      </w:tblGrid>
      <w:tr w:rsidR="00EA0822" w14:paraId="1C5555AC" w14:textId="77777777" w:rsidTr="00EA0822">
        <w:tc>
          <w:tcPr>
            <w:tcW w:w="598" w:type="dxa"/>
          </w:tcPr>
          <w:p w14:paraId="254CEA75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12CB427A" w14:textId="452284EB" w:rsidR="00EA0822" w:rsidRDefault="00921246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رشد روانی حرکتی</w:t>
            </w:r>
          </w:p>
        </w:tc>
        <w:tc>
          <w:tcPr>
            <w:tcW w:w="771" w:type="dxa"/>
          </w:tcPr>
          <w:p w14:paraId="1AC21019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21F05764" w14:textId="345B7FC7" w:rsidR="00EA0822" w:rsidRDefault="00921246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اسپلینت سازی</w:t>
            </w:r>
          </w:p>
        </w:tc>
      </w:tr>
      <w:tr w:rsidR="00EA0822" w14:paraId="63316326" w14:textId="77777777" w:rsidTr="00EA0822">
        <w:tc>
          <w:tcPr>
            <w:tcW w:w="598" w:type="dxa"/>
          </w:tcPr>
          <w:p w14:paraId="10C45FC2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589A58C3" w14:textId="34033B01" w:rsidR="00EA0822" w:rsidRDefault="00921246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تکنیک های حرکت درمانی</w:t>
            </w:r>
          </w:p>
        </w:tc>
        <w:tc>
          <w:tcPr>
            <w:tcW w:w="771" w:type="dxa"/>
          </w:tcPr>
          <w:p w14:paraId="344C0F07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64E93F61" w14:textId="5744AC0E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ارزشیابی عضلانی</w:t>
            </w:r>
          </w:p>
        </w:tc>
      </w:tr>
      <w:tr w:rsidR="00EA0822" w14:paraId="404C571C" w14:textId="77777777" w:rsidTr="00EA0822">
        <w:tc>
          <w:tcPr>
            <w:tcW w:w="598" w:type="dxa"/>
          </w:tcPr>
          <w:p w14:paraId="78B58CC2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474" w:type="dxa"/>
          </w:tcPr>
          <w:p w14:paraId="67E5D427" w14:textId="610D72E0" w:rsidR="00EA0822" w:rsidRDefault="00921246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کاردرمانی در کودکان</w:t>
            </w:r>
          </w:p>
        </w:tc>
        <w:tc>
          <w:tcPr>
            <w:tcW w:w="771" w:type="dxa"/>
          </w:tcPr>
          <w:p w14:paraId="7708C8BC" w14:textId="77777777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53" w:type="dxa"/>
          </w:tcPr>
          <w:p w14:paraId="2709DC12" w14:textId="35D87018" w:rsidR="00EA0822" w:rsidRDefault="00EA0822" w:rsidP="00EA0822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ارتز و پروتز</w:t>
            </w:r>
          </w:p>
        </w:tc>
      </w:tr>
    </w:tbl>
    <w:p w14:paraId="6492AE94" w14:textId="77777777" w:rsidR="00EA0822" w:rsidRDefault="00EA0822" w:rsidP="00EA0822">
      <w:pPr>
        <w:ind w:left="360"/>
        <w:jc w:val="both"/>
        <w:rPr>
          <w:b/>
          <w:bCs/>
          <w:sz w:val="28"/>
          <w:szCs w:val="28"/>
          <w:rtl/>
        </w:rPr>
      </w:pPr>
    </w:p>
    <w:p w14:paraId="5260EBDE" w14:textId="45EC5AB8" w:rsidR="00EA0822" w:rsidRDefault="00EA0822" w:rsidP="00EA0822">
      <w:pPr>
        <w:ind w:left="360"/>
        <w:jc w:val="both"/>
        <w:rPr>
          <w:b/>
          <w:bCs/>
          <w:sz w:val="28"/>
          <w:szCs w:val="28"/>
          <w:rtl/>
        </w:rPr>
      </w:pPr>
    </w:p>
    <w:p w14:paraId="55B7C4B6" w14:textId="6B4581D5" w:rsidR="00AF05AD" w:rsidRDefault="00AF05AD" w:rsidP="00EA0822">
      <w:pPr>
        <w:ind w:left="360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br w:type="page"/>
      </w:r>
    </w:p>
    <w:p w14:paraId="036CABC6" w14:textId="6B908518" w:rsidR="00B80CF7" w:rsidRPr="00B80CF7" w:rsidRDefault="00B80CF7" w:rsidP="00500B76">
      <w:pPr>
        <w:jc w:val="both"/>
        <w:rPr>
          <w:b/>
          <w:bCs/>
          <w:sz w:val="28"/>
          <w:szCs w:val="28"/>
          <w:rtl/>
        </w:rPr>
      </w:pPr>
      <w:r w:rsidRPr="00B80CF7">
        <w:rPr>
          <w:rFonts w:hint="cs"/>
          <w:b/>
          <w:bCs/>
          <w:sz w:val="28"/>
          <w:szCs w:val="28"/>
          <w:rtl/>
        </w:rPr>
        <w:lastRenderedPageBreak/>
        <w:t>مقدمه</w:t>
      </w:r>
    </w:p>
    <w:p w14:paraId="7B06800D" w14:textId="77777777" w:rsidR="004F4F32" w:rsidRPr="00ED28E0" w:rsidRDefault="00BD3721" w:rsidP="00500B76">
      <w:p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>دفترچه یادداشتهای روزانه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="00500B76" w:rsidRPr="00ED28E0">
        <w:rPr>
          <w:sz w:val="24"/>
          <w:szCs w:val="24"/>
        </w:rPr>
        <w:t>log book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 xml:space="preserve">به منظور ثبت کلیه فعالیتهای آموزشی و بالینی دانشجو در طول دوره آموزش رشته </w:t>
      </w:r>
      <w:r w:rsidR="00500B76" w:rsidRPr="00ED28E0">
        <w:rPr>
          <w:rFonts w:hint="cs"/>
          <w:sz w:val="24"/>
          <w:szCs w:val="24"/>
          <w:rtl/>
        </w:rPr>
        <w:t>کاردرمانی</w:t>
      </w:r>
      <w:r w:rsidRPr="00ED28E0">
        <w:rPr>
          <w:sz w:val="24"/>
          <w:szCs w:val="24"/>
          <w:rtl/>
        </w:rPr>
        <w:t xml:space="preserve"> طراحی شده است و ارزیابی پایان دوره دانشجو منوط به تکمیل این دفترچه خواهد بود.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پایش عملکرد دانشجویان در فرایند آموزش یکی از ارکان اصلی جهت ارتقاء کیفیت می باشد و هدف</w:t>
      </w:r>
      <w:r w:rsidR="00500B76" w:rsidRPr="00ED28E0">
        <w:rPr>
          <w:sz w:val="20"/>
          <w:szCs w:val="20"/>
        </w:rPr>
        <w:t xml:space="preserve"> </w:t>
      </w:r>
      <w:r w:rsidR="00500B76" w:rsidRPr="00ED28E0">
        <w:rPr>
          <w:sz w:val="24"/>
          <w:szCs w:val="24"/>
        </w:rPr>
        <w:t>log book</w:t>
      </w:r>
      <w:r w:rsidR="00500B76" w:rsidRPr="00ED28E0">
        <w:rPr>
          <w:rFonts w:hint="cs"/>
          <w:sz w:val="24"/>
          <w:szCs w:val="24"/>
          <w:rtl/>
        </w:rPr>
        <w:t xml:space="preserve"> علاوه</w:t>
      </w:r>
      <w:r w:rsidRPr="00ED28E0">
        <w:rPr>
          <w:sz w:val="24"/>
          <w:szCs w:val="24"/>
          <w:rtl/>
        </w:rPr>
        <w:t xml:space="preserve"> بر ارائه م</w:t>
      </w:r>
      <w:r w:rsidR="00500B76" w:rsidRPr="00ED28E0">
        <w:rPr>
          <w:sz w:val="24"/>
          <w:szCs w:val="24"/>
          <w:rtl/>
        </w:rPr>
        <w:t>طالبی به عنوان راهنمای مطالعاتی</w:t>
      </w:r>
      <w:r w:rsidRPr="00ED28E0">
        <w:rPr>
          <w:sz w:val="24"/>
          <w:szCs w:val="24"/>
          <w:rtl/>
        </w:rPr>
        <w:t>،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ابزاری جهت ارزشیابی یادگرفته های دانشجو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sz w:val="24"/>
          <w:szCs w:val="24"/>
          <w:rtl/>
        </w:rPr>
        <w:t>ارزیابی برنامه آموزشی دانش</w:t>
      </w:r>
      <w:r w:rsidR="00500B76" w:rsidRPr="00ED28E0">
        <w:rPr>
          <w:sz w:val="24"/>
          <w:szCs w:val="24"/>
          <w:rtl/>
        </w:rPr>
        <w:t>کده نیز می باشد. ضمن ثبت اط</w:t>
      </w:r>
      <w:r w:rsidR="00500B76" w:rsidRPr="00ED28E0">
        <w:rPr>
          <w:rFonts w:hint="cs"/>
          <w:sz w:val="24"/>
          <w:szCs w:val="24"/>
          <w:rtl/>
        </w:rPr>
        <w:t>لاعات</w:t>
      </w:r>
      <w:r w:rsidRPr="00ED28E0">
        <w:rPr>
          <w:sz w:val="24"/>
          <w:szCs w:val="24"/>
          <w:rtl/>
        </w:rPr>
        <w:t xml:space="preserve"> خواسته شده و تأیید توسط اساتید مربوطه در حفظ و نگهداری آن کوشا باشید. زیرا در پایان دوره کارآموزی در پرونده آموزشی شما بایگانی می شود</w:t>
      </w:r>
      <w:r w:rsidR="00500B76" w:rsidRPr="00ED28E0">
        <w:rPr>
          <w:rFonts w:hint="cs"/>
          <w:sz w:val="24"/>
          <w:szCs w:val="24"/>
          <w:rtl/>
        </w:rPr>
        <w:t>.</w:t>
      </w:r>
    </w:p>
    <w:p w14:paraId="436B6A9C" w14:textId="36341F53" w:rsidR="00BD3721" w:rsidRPr="00500B76" w:rsidRDefault="00BD3721" w:rsidP="00500B76">
      <w:pPr>
        <w:rPr>
          <w:b/>
          <w:bCs/>
          <w:i/>
          <w:iCs/>
          <w:sz w:val="28"/>
          <w:szCs w:val="28"/>
          <w:u w:val="single"/>
          <w:rtl/>
        </w:rPr>
      </w:pP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چگونگی</w:t>
      </w:r>
      <w:r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تکمیل</w:t>
      </w:r>
      <w:r w:rsidR="00500B76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 xml:space="preserve"> </w:t>
      </w:r>
      <w:r w:rsidR="00754051">
        <w:rPr>
          <w:b/>
          <w:bCs/>
          <w:i/>
          <w:iCs/>
          <w:sz w:val="28"/>
          <w:szCs w:val="28"/>
          <w:u w:val="single"/>
        </w:rPr>
        <w:t xml:space="preserve"> </w:t>
      </w:r>
      <w:r w:rsidR="00500B76" w:rsidRPr="00ED28E0">
        <w:rPr>
          <w:b/>
          <w:bCs/>
          <w:i/>
          <w:iCs/>
          <w:sz w:val="28"/>
          <w:szCs w:val="28"/>
          <w:u w:val="single"/>
        </w:rPr>
        <w:t>Log Book</w:t>
      </w:r>
      <w:r w:rsidR="00500B76" w:rsidRPr="00500B76">
        <w:rPr>
          <w:rFonts w:hint="cs"/>
          <w:b/>
          <w:bCs/>
          <w:i/>
          <w:iCs/>
          <w:sz w:val="28"/>
          <w:szCs w:val="28"/>
          <w:u w:val="single"/>
          <w:rtl/>
        </w:rPr>
        <w:t>:</w:t>
      </w:r>
      <w:r w:rsidRPr="00500B76">
        <w:rPr>
          <w:b/>
          <w:bCs/>
          <w:i/>
          <w:iCs/>
          <w:sz w:val="28"/>
          <w:szCs w:val="28"/>
          <w:u w:val="single"/>
          <w:rtl/>
        </w:rPr>
        <w:t xml:space="preserve"> </w:t>
      </w:r>
    </w:p>
    <w:p w14:paraId="0AE5AE21" w14:textId="77777777" w:rsidR="00BD3721" w:rsidRPr="00ED28E0" w:rsidRDefault="00BD3721" w:rsidP="0036249E">
      <w:pPr>
        <w:jc w:val="both"/>
        <w:rPr>
          <w:b/>
          <w:bCs/>
          <w:sz w:val="24"/>
          <w:szCs w:val="24"/>
          <w:rtl/>
        </w:rPr>
      </w:pPr>
      <w:r w:rsidRPr="00ED28E0">
        <w:rPr>
          <w:rFonts w:hint="cs"/>
          <w:b/>
          <w:bCs/>
          <w:sz w:val="24"/>
          <w:szCs w:val="24"/>
          <w:rtl/>
        </w:rPr>
        <w:t>نکاتی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که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می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بایست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به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آن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دقت</w:t>
      </w:r>
      <w:r w:rsidRPr="00ED28E0">
        <w:rPr>
          <w:b/>
          <w:bCs/>
          <w:sz w:val="24"/>
          <w:szCs w:val="24"/>
          <w:rtl/>
        </w:rPr>
        <w:t xml:space="preserve"> </w:t>
      </w:r>
      <w:r w:rsidRPr="00ED28E0">
        <w:rPr>
          <w:rFonts w:hint="cs"/>
          <w:b/>
          <w:bCs/>
          <w:sz w:val="24"/>
          <w:szCs w:val="24"/>
          <w:rtl/>
        </w:rPr>
        <w:t>شود</w:t>
      </w:r>
      <w:r w:rsidRPr="00ED28E0">
        <w:rPr>
          <w:b/>
          <w:bCs/>
          <w:sz w:val="24"/>
          <w:szCs w:val="24"/>
          <w:rtl/>
        </w:rPr>
        <w:t>:</w:t>
      </w:r>
    </w:p>
    <w:p w14:paraId="2855D818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کلیه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تجربیات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عملی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علمی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خود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ثبت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پیوست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نمایید</w:t>
      </w:r>
      <w:r w:rsidRPr="00ED28E0">
        <w:rPr>
          <w:sz w:val="24"/>
          <w:szCs w:val="24"/>
          <w:rtl/>
        </w:rPr>
        <w:t xml:space="preserve"> .</w:t>
      </w:r>
    </w:p>
    <w:p w14:paraId="004FDBBA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شروع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دوره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الزامی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</w:t>
      </w:r>
      <w:r w:rsidRPr="00ED28E0">
        <w:rPr>
          <w:sz w:val="24"/>
          <w:szCs w:val="24"/>
          <w:rtl/>
        </w:rPr>
        <w:t>.</w:t>
      </w:r>
    </w:p>
    <w:p w14:paraId="12AD1B3B" w14:textId="3DB36472" w:rsidR="00BD3721" w:rsidRPr="00ED28E0" w:rsidRDefault="00500B76" w:rsidP="00910592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را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تمامی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اوقات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همراه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داشته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باشید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موقع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لزوم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نسبت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ثبت</w:t>
      </w:r>
      <w:r w:rsidR="00BD3721" w:rsidRPr="00ED28E0">
        <w:rPr>
          <w:sz w:val="24"/>
          <w:szCs w:val="24"/>
          <w:rtl/>
        </w:rPr>
        <w:t xml:space="preserve"> </w:t>
      </w:r>
      <w:r w:rsidR="00910592">
        <w:rPr>
          <w:rFonts w:hint="cs"/>
          <w:sz w:val="24"/>
          <w:szCs w:val="24"/>
          <w:rtl/>
        </w:rPr>
        <w:t>اطلا</w:t>
      </w:r>
      <w:r w:rsidR="00BD3721" w:rsidRPr="00ED28E0">
        <w:rPr>
          <w:rFonts w:hint="cs"/>
          <w:sz w:val="24"/>
          <w:szCs w:val="24"/>
          <w:rtl/>
        </w:rPr>
        <w:t>عات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در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آن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اقدام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شود،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این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ترتیب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از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ثبت</w:t>
      </w:r>
      <w:r w:rsidRPr="00ED28E0">
        <w:rPr>
          <w:rFonts w:hint="cs"/>
          <w:sz w:val="24"/>
          <w:szCs w:val="24"/>
          <w:rtl/>
        </w:rPr>
        <w:t xml:space="preserve"> اطلاعا</w:t>
      </w:r>
      <w:r w:rsidR="00BD3721" w:rsidRPr="00ED28E0">
        <w:rPr>
          <w:rFonts w:hint="cs"/>
          <w:sz w:val="24"/>
          <w:szCs w:val="24"/>
          <w:rtl/>
        </w:rPr>
        <w:t>ت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از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طریق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رجوع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حافظه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که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خطا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توام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می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باشد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پیشگیری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خواهد</w:t>
      </w:r>
      <w:r w:rsidR="00BD3721" w:rsidRPr="00ED28E0">
        <w:rPr>
          <w:sz w:val="24"/>
          <w:szCs w:val="24"/>
          <w:rtl/>
        </w:rPr>
        <w:t xml:space="preserve"> </w:t>
      </w:r>
      <w:r w:rsidR="00BD3721" w:rsidRPr="00ED28E0">
        <w:rPr>
          <w:rFonts w:hint="cs"/>
          <w:sz w:val="24"/>
          <w:szCs w:val="24"/>
          <w:rtl/>
        </w:rPr>
        <w:t>شد</w:t>
      </w:r>
      <w:r w:rsidRPr="00ED28E0">
        <w:rPr>
          <w:sz w:val="24"/>
          <w:szCs w:val="24"/>
          <w:rtl/>
        </w:rPr>
        <w:t>.</w:t>
      </w:r>
    </w:p>
    <w:p w14:paraId="15FA63CE" w14:textId="377601B2" w:rsidR="00BD3721" w:rsidRPr="00ED28E0" w:rsidRDefault="00BD3721" w:rsidP="00DB38D1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پس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کسب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مهارت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مرحله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جدول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شخصاً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نموده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تایید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 xml:space="preserve"> برسانید</w:t>
      </w:r>
      <w:r w:rsidRPr="00ED28E0">
        <w:rPr>
          <w:sz w:val="24"/>
          <w:szCs w:val="24"/>
          <w:rtl/>
        </w:rPr>
        <w:t>.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بهتر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پایان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فعالیت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کوتاهی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محل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انجام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فعالیت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تخصیص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تا</w:t>
      </w:r>
      <w:r w:rsidR="00500B76" w:rsidRPr="00ED28E0">
        <w:rPr>
          <w:rFonts w:hint="cs"/>
          <w:sz w:val="24"/>
          <w:szCs w:val="24"/>
          <w:rtl/>
        </w:rPr>
        <w:t>اطلاعات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مورد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نیاز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سهولت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دسترس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41D38E9D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قبل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اتمام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دوره،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توجه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اهداف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کلی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حداقل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تعیین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سوی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گروه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صورت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عدم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یادگیری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مهارت،</w:t>
      </w:r>
      <w:r w:rsidR="00500B76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موضوع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اط</w:t>
      </w:r>
      <w:r w:rsidR="00500B76" w:rsidRPr="00ED28E0">
        <w:rPr>
          <w:rFonts w:hint="cs"/>
          <w:sz w:val="24"/>
          <w:szCs w:val="24"/>
          <w:rtl/>
        </w:rPr>
        <w:t>لاع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رسانده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شود</w:t>
      </w:r>
      <w:r w:rsidRPr="00ED28E0">
        <w:rPr>
          <w:sz w:val="24"/>
          <w:szCs w:val="24"/>
          <w:rtl/>
        </w:rPr>
        <w:t>.</w:t>
      </w:r>
    </w:p>
    <w:p w14:paraId="6C12F295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پایان،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فرم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تکمیل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جهت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تحلیل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بررسی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تحویل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نمایید</w:t>
      </w:r>
      <w:r w:rsidRPr="00ED28E0">
        <w:rPr>
          <w:sz w:val="24"/>
          <w:szCs w:val="24"/>
          <w:rtl/>
        </w:rPr>
        <w:t>.</w:t>
      </w:r>
    </w:p>
    <w:p w14:paraId="2DF13079" w14:textId="77777777" w:rsidR="00BD3721" w:rsidRPr="00ED28E0" w:rsidRDefault="00BD3721" w:rsidP="0036249E">
      <w:pPr>
        <w:pStyle w:val="ListParagraph"/>
        <w:numPr>
          <w:ilvl w:val="0"/>
          <w:numId w:val="1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گروه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آمـوزشی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مجاز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اسـت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هـر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زمـان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تشخیـص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دهـد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لاگ بوک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جهـت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بررسی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نسخه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برداری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اختیار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بگیرد</w:t>
      </w:r>
      <w:r w:rsidRPr="00ED28E0">
        <w:rPr>
          <w:sz w:val="24"/>
          <w:szCs w:val="24"/>
          <w:rtl/>
        </w:rPr>
        <w:t>.</w:t>
      </w:r>
    </w:p>
    <w:p w14:paraId="18DD4CA1" w14:textId="77777777" w:rsidR="00BD3721" w:rsidRPr="00ED28E0" w:rsidRDefault="00500B76" w:rsidP="00BD3721">
      <w:pPr>
        <w:rPr>
          <w:b/>
          <w:bCs/>
          <w:i/>
          <w:iCs/>
          <w:sz w:val="28"/>
          <w:szCs w:val="28"/>
          <w:u w:val="single"/>
          <w:rtl/>
        </w:rPr>
      </w:pPr>
      <w:r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ق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وانین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و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مقررات</w:t>
      </w:r>
      <w:r w:rsidR="00BD3721" w:rsidRPr="00ED28E0">
        <w:rPr>
          <w:b/>
          <w:bCs/>
          <w:i/>
          <w:iCs/>
          <w:sz w:val="28"/>
          <w:szCs w:val="28"/>
          <w:u w:val="single"/>
          <w:rtl/>
        </w:rPr>
        <w:t xml:space="preserve"> </w:t>
      </w:r>
      <w:r w:rsidR="00BD3721" w:rsidRPr="00ED28E0">
        <w:rPr>
          <w:rFonts w:hint="cs"/>
          <w:b/>
          <w:bCs/>
          <w:i/>
          <w:iCs/>
          <w:sz w:val="28"/>
          <w:szCs w:val="28"/>
          <w:u w:val="single"/>
          <w:rtl/>
        </w:rPr>
        <w:t>آموزشی</w:t>
      </w:r>
    </w:p>
    <w:p w14:paraId="7CD17894" w14:textId="77777777" w:rsidR="00500B76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D28E0">
        <w:rPr>
          <w:rFonts w:hint="cs"/>
          <w:sz w:val="24"/>
          <w:szCs w:val="24"/>
          <w:rtl/>
        </w:rPr>
        <w:t>ساعت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ساعت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>8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الی</w:t>
      </w:r>
      <w:r w:rsidRPr="00ED28E0">
        <w:rPr>
          <w:sz w:val="24"/>
          <w:szCs w:val="24"/>
          <w:rtl/>
        </w:rPr>
        <w:t xml:space="preserve"> 12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0B0BB989" w14:textId="6534A7BE" w:rsidR="00BD3721" w:rsidRPr="00ED28E0" w:rsidRDefault="00BD3721" w:rsidP="00AC43AC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استفاده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یونیفرم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مطابق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مقرارت</w:t>
      </w:r>
      <w:r w:rsidRPr="00ED28E0">
        <w:rPr>
          <w:sz w:val="24"/>
          <w:szCs w:val="24"/>
          <w:rtl/>
        </w:rPr>
        <w:t xml:space="preserve"> </w:t>
      </w:r>
      <w:r w:rsidR="00910592">
        <w:rPr>
          <w:rFonts w:hint="cs"/>
          <w:sz w:val="24"/>
          <w:szCs w:val="24"/>
          <w:rtl/>
        </w:rPr>
        <w:t>محل کارورزی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ضروری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5BD9624F" w14:textId="52342A53" w:rsidR="00BD3721" w:rsidRPr="00ED28E0" w:rsidRDefault="00BD3721" w:rsidP="00F35077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زمینه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کوتاه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داشتن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ناخن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عدم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استفاده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زیور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>آلات</w:t>
      </w:r>
      <w:r w:rsidR="00DB38D1"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مطابق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قوانین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مقررات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</w:t>
      </w:r>
      <w:r w:rsidR="00AC43AC">
        <w:rPr>
          <w:rFonts w:hint="cs"/>
          <w:sz w:val="24"/>
          <w:szCs w:val="24"/>
          <w:rtl/>
        </w:rPr>
        <w:t>گا</w:t>
      </w:r>
      <w:r w:rsidRPr="00ED28E0">
        <w:rPr>
          <w:rFonts w:hint="cs"/>
          <w:sz w:val="24"/>
          <w:szCs w:val="24"/>
          <w:rtl/>
        </w:rPr>
        <w:t>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عمل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</w:p>
    <w:p w14:paraId="3D9D4A9D" w14:textId="6FA37063" w:rsidR="00BD3721" w:rsidRPr="00ED28E0" w:rsidRDefault="00BD3721" w:rsidP="00B80CF7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باید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برخورد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بیماران،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همراهان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آنها،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همکاران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وکادر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- </w:t>
      </w:r>
      <w:r w:rsidRPr="00ED28E0">
        <w:rPr>
          <w:rFonts w:hint="cs"/>
          <w:sz w:val="24"/>
          <w:szCs w:val="24"/>
          <w:rtl/>
        </w:rPr>
        <w:t>درمانی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="00AC43AC">
        <w:rPr>
          <w:rFonts w:hint="cs"/>
          <w:sz w:val="24"/>
          <w:szCs w:val="24"/>
          <w:rtl/>
        </w:rPr>
        <w:t>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اصول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</w:t>
      </w:r>
      <w:r w:rsidR="00500B76" w:rsidRPr="00ED28E0">
        <w:rPr>
          <w:rFonts w:hint="cs"/>
          <w:sz w:val="24"/>
          <w:szCs w:val="24"/>
          <w:rtl/>
        </w:rPr>
        <w:t>خلاقی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شئونات</w:t>
      </w:r>
      <w:r w:rsidRPr="00ED28E0">
        <w:rPr>
          <w:sz w:val="24"/>
          <w:szCs w:val="24"/>
          <w:rtl/>
        </w:rPr>
        <w:t xml:space="preserve"> </w:t>
      </w:r>
      <w:r w:rsidR="00500B76" w:rsidRPr="00ED28E0">
        <w:rPr>
          <w:rFonts w:hint="cs"/>
          <w:sz w:val="24"/>
          <w:szCs w:val="24"/>
          <w:rtl/>
        </w:rPr>
        <w:t xml:space="preserve">اسلامی </w:t>
      </w:r>
      <w:r w:rsidR="00B80CF7" w:rsidRPr="00ED28E0">
        <w:rPr>
          <w:rFonts w:hint="cs"/>
          <w:sz w:val="24"/>
          <w:szCs w:val="24"/>
          <w:rtl/>
        </w:rPr>
        <w:t xml:space="preserve">رعایت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</w:p>
    <w:p w14:paraId="564441AD" w14:textId="61C036CF" w:rsidR="00BD3721" w:rsidRPr="00ED28E0" w:rsidRDefault="00BD3721" w:rsidP="00DB38D1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خروج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بخش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بیمارستان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تحت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عناوینی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مانند</w:t>
      </w:r>
      <w:r w:rsidRPr="00ED28E0">
        <w:rPr>
          <w:sz w:val="24"/>
          <w:szCs w:val="24"/>
          <w:rtl/>
        </w:rPr>
        <w:t xml:space="preserve">: </w:t>
      </w:r>
      <w:r w:rsidRPr="00ED28E0">
        <w:rPr>
          <w:rFonts w:hint="cs"/>
          <w:sz w:val="24"/>
          <w:szCs w:val="24"/>
          <w:rtl/>
        </w:rPr>
        <w:t>پیگیری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امور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اداری،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شرکت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جلسه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="00DB38D1" w:rsidRPr="00ED28E0">
        <w:rPr>
          <w:rFonts w:hint="cs"/>
          <w:sz w:val="24"/>
          <w:szCs w:val="24"/>
          <w:rtl/>
        </w:rPr>
        <w:t>غیره</w:t>
      </w:r>
      <w:r w:rsidR="00DB38D1"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فقط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کسب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مجوز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استاد</w:t>
      </w:r>
      <w:r w:rsidR="0089682A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مربوطه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میسر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باشد</w:t>
      </w:r>
      <w:r w:rsidRPr="00ED28E0">
        <w:rPr>
          <w:sz w:val="24"/>
          <w:szCs w:val="24"/>
          <w:rtl/>
        </w:rPr>
        <w:t>.</w:t>
      </w:r>
    </w:p>
    <w:p w14:paraId="13985F1E" w14:textId="77777777" w:rsidR="00BD3721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دانشجویان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موظف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رعایت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آیین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نامه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اجرایی</w:t>
      </w:r>
      <w:r w:rsidRPr="00ED28E0">
        <w:rPr>
          <w:sz w:val="24"/>
          <w:szCs w:val="24"/>
          <w:rtl/>
        </w:rPr>
        <w:t xml:space="preserve"> "</w:t>
      </w:r>
      <w:r w:rsidRPr="00ED28E0">
        <w:rPr>
          <w:rFonts w:hint="cs"/>
          <w:sz w:val="24"/>
          <w:szCs w:val="24"/>
          <w:rtl/>
        </w:rPr>
        <w:t>پوشش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مناسب</w:t>
      </w:r>
      <w:r w:rsidRPr="00ED28E0">
        <w:rPr>
          <w:sz w:val="24"/>
          <w:szCs w:val="24"/>
          <w:rtl/>
        </w:rPr>
        <w:t xml:space="preserve">"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"</w:t>
      </w:r>
      <w:r w:rsidRPr="00ED28E0">
        <w:rPr>
          <w:rFonts w:hint="cs"/>
          <w:sz w:val="24"/>
          <w:szCs w:val="24"/>
          <w:rtl/>
        </w:rPr>
        <w:t>اخ</w:t>
      </w:r>
      <w:r w:rsidR="0089682A" w:rsidRPr="00ED28E0">
        <w:rPr>
          <w:rFonts w:hint="cs"/>
          <w:sz w:val="24"/>
          <w:szCs w:val="24"/>
          <w:rtl/>
        </w:rPr>
        <w:t>لاق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حرفه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ای</w:t>
      </w:r>
      <w:r w:rsidRPr="00ED28E0">
        <w:rPr>
          <w:sz w:val="24"/>
          <w:szCs w:val="24"/>
          <w:rtl/>
        </w:rPr>
        <w:t xml:space="preserve">" </w:t>
      </w:r>
      <w:r w:rsidRPr="00ED28E0">
        <w:rPr>
          <w:rFonts w:hint="cs"/>
          <w:sz w:val="24"/>
          <w:szCs w:val="24"/>
          <w:rtl/>
        </w:rPr>
        <w:t>مصوب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شورای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آموزشی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دانشگاه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="0089682A" w:rsidRPr="00ED28E0">
        <w:rPr>
          <w:rFonts w:hint="cs"/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باشند</w:t>
      </w:r>
      <w:r w:rsidRPr="00ED28E0">
        <w:rPr>
          <w:sz w:val="24"/>
          <w:szCs w:val="24"/>
          <w:rtl/>
        </w:rPr>
        <w:t>.</w:t>
      </w:r>
    </w:p>
    <w:p w14:paraId="5785D07F" w14:textId="77777777" w:rsidR="00BD3721" w:rsidRPr="00ED28E0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rFonts w:hint="cs"/>
          <w:sz w:val="24"/>
          <w:szCs w:val="24"/>
          <w:rtl/>
        </w:rPr>
        <w:t>دانشجویان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ملزم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رعایت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کلیه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قوانین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مقررات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بیمارستان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درمانگاه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ها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باشند</w:t>
      </w:r>
      <w:r w:rsidRPr="00ED28E0">
        <w:rPr>
          <w:sz w:val="24"/>
          <w:szCs w:val="24"/>
          <w:rtl/>
        </w:rPr>
        <w:t>.</w:t>
      </w:r>
    </w:p>
    <w:p w14:paraId="439C86BB" w14:textId="72CD11E6" w:rsidR="00BD3721" w:rsidRPr="00ED28E0" w:rsidRDefault="00BD3721" w:rsidP="00DB38D1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غیبت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بیش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یک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روز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ازاء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هر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واحد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کارآموزی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منجر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حذف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درس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میگردد</w:t>
      </w:r>
      <w:r w:rsidRPr="00ED28E0">
        <w:rPr>
          <w:sz w:val="24"/>
          <w:szCs w:val="24"/>
          <w:rtl/>
        </w:rPr>
        <w:t>.</w:t>
      </w:r>
    </w:p>
    <w:p w14:paraId="66E991AB" w14:textId="76029C6F" w:rsidR="00BD3721" w:rsidRPr="00ED28E0" w:rsidRDefault="00BD3721" w:rsidP="00275313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غیبت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موجه</w:t>
      </w:r>
      <w:r w:rsidRPr="00ED28E0">
        <w:rPr>
          <w:sz w:val="24"/>
          <w:szCs w:val="24"/>
          <w:rtl/>
        </w:rPr>
        <w:t xml:space="preserve">  </w:t>
      </w:r>
      <w:r w:rsidR="00AC43AC">
        <w:rPr>
          <w:rFonts w:hint="cs"/>
          <w:sz w:val="24"/>
          <w:szCs w:val="24"/>
          <w:rtl/>
        </w:rPr>
        <w:t>(</w:t>
      </w:r>
      <w:r w:rsidRPr="00ED28E0">
        <w:rPr>
          <w:rFonts w:hint="cs"/>
          <w:sz w:val="24"/>
          <w:szCs w:val="24"/>
          <w:rtl/>
        </w:rPr>
        <w:t>غیبت</w:t>
      </w:r>
      <w:r w:rsidR="00DB38D1" w:rsidRPr="00ED28E0">
        <w:rPr>
          <w:rFonts w:hint="cs"/>
          <w:sz w:val="24"/>
          <w:szCs w:val="24"/>
          <w:rtl/>
        </w:rPr>
        <w:t xml:space="preserve"> ها</w:t>
      </w:r>
      <w:r w:rsidR="00275313" w:rsidRPr="00ED28E0">
        <w:rPr>
          <w:rFonts w:hint="cs"/>
          <w:sz w:val="24"/>
          <w:szCs w:val="24"/>
          <w:rtl/>
        </w:rPr>
        <w:t>یی که بیش از تعداد واحد کارآموزی نباشد</w:t>
      </w:r>
      <w:r w:rsidR="00DB38D1" w:rsidRPr="00ED28E0">
        <w:rPr>
          <w:rFonts w:hint="cs"/>
          <w:sz w:val="24"/>
          <w:szCs w:val="24"/>
          <w:rtl/>
        </w:rPr>
        <w:t xml:space="preserve"> </w:t>
      </w:r>
      <w:r w:rsidR="00AC43AC">
        <w:rPr>
          <w:rFonts w:hint="cs"/>
          <w:sz w:val="24"/>
          <w:szCs w:val="24"/>
          <w:rtl/>
        </w:rPr>
        <w:t>)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به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میزان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برابر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باید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جبران</w:t>
      </w:r>
      <w:r w:rsidRPr="00ED28E0">
        <w:rPr>
          <w:sz w:val="24"/>
          <w:szCs w:val="24"/>
          <w:rtl/>
        </w:rPr>
        <w:t xml:space="preserve"> </w:t>
      </w:r>
      <w:r w:rsidRPr="00ED28E0">
        <w:rPr>
          <w:rFonts w:hint="cs"/>
          <w:sz w:val="24"/>
          <w:szCs w:val="24"/>
          <w:rtl/>
        </w:rPr>
        <w:t>گردد</w:t>
      </w:r>
      <w:r w:rsidRPr="00ED28E0">
        <w:rPr>
          <w:sz w:val="24"/>
          <w:szCs w:val="24"/>
          <w:rtl/>
        </w:rPr>
        <w:t>.</w:t>
      </w:r>
      <w:r w:rsidR="00275313" w:rsidRPr="00ED28E0">
        <w:rPr>
          <w:rFonts w:hint="cs"/>
          <w:sz w:val="24"/>
          <w:szCs w:val="24"/>
          <w:rtl/>
        </w:rPr>
        <w:t xml:space="preserve"> در غیر اینصورت منجر به کسر نمره خواهد شد</w:t>
      </w:r>
    </w:p>
    <w:p w14:paraId="1BE78DA7" w14:textId="77777777" w:rsidR="00BD3721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21A7E">
        <w:rPr>
          <w:rFonts w:hint="cs"/>
          <w:sz w:val="24"/>
          <w:szCs w:val="24"/>
          <w:rtl/>
        </w:rPr>
        <w:t>رعایت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قوانین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مقررات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آموزشی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rFonts w:hint="cs"/>
          <w:sz w:val="24"/>
          <w:szCs w:val="24"/>
          <w:rtl/>
        </w:rPr>
        <w:t>کلینیک</w:t>
      </w:r>
      <w:r w:rsidRPr="00521A7E">
        <w:rPr>
          <w:rFonts w:hint="cs"/>
          <w:sz w:val="24"/>
          <w:szCs w:val="24"/>
          <w:rtl/>
        </w:rPr>
        <w:t>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ارائه</w:t>
      </w:r>
      <w:r w:rsidRPr="00521A7E">
        <w:rPr>
          <w:sz w:val="24"/>
          <w:szCs w:val="24"/>
          <w:rtl/>
        </w:rPr>
        <w:t xml:space="preserve"> </w:t>
      </w:r>
      <w:r w:rsidR="00275313" w:rsidRPr="00521A7E">
        <w:rPr>
          <w:rFonts w:hint="cs"/>
          <w:sz w:val="24"/>
          <w:szCs w:val="24"/>
          <w:rtl/>
        </w:rPr>
        <w:t xml:space="preserve"> به موقع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یادگیری،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بحث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گروهی،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sz w:val="24"/>
          <w:szCs w:val="24"/>
        </w:rPr>
        <w:t>case report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آموزشی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درمانی،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اجرای</w:t>
      </w:r>
      <w:r w:rsidRPr="00521A7E">
        <w:rPr>
          <w:sz w:val="24"/>
          <w:szCs w:val="24"/>
          <w:rtl/>
        </w:rPr>
        <w:t xml:space="preserve"> </w:t>
      </w:r>
      <w:r w:rsidR="0089682A" w:rsidRPr="00521A7E">
        <w:rPr>
          <w:rFonts w:hint="cs"/>
          <w:sz w:val="24"/>
          <w:szCs w:val="24"/>
          <w:rtl/>
        </w:rPr>
        <w:t xml:space="preserve">تکنیکها </w:t>
      </w:r>
      <w:r w:rsidRPr="00521A7E">
        <w:rPr>
          <w:rFonts w:hint="cs"/>
          <w:sz w:val="24"/>
          <w:szCs w:val="24"/>
          <w:rtl/>
        </w:rPr>
        <w:t>زیر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نظر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مطابق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اصول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علمی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آموخته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مشارکت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فعال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یادگیری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مواردی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هستند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ارزشیابی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لحاظ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شود</w:t>
      </w:r>
      <w:r w:rsidRPr="00521A7E">
        <w:rPr>
          <w:sz w:val="24"/>
          <w:szCs w:val="24"/>
          <w:rtl/>
        </w:rPr>
        <w:t>.</w:t>
      </w:r>
    </w:p>
    <w:p w14:paraId="6C5E275D" w14:textId="4940C4FC" w:rsidR="008F5AAE" w:rsidRDefault="00AC43AC" w:rsidP="00AC43AC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C43AC">
        <w:rPr>
          <w:rFonts w:hint="cs"/>
          <w:sz w:val="24"/>
          <w:szCs w:val="24"/>
          <w:rtl/>
          <w:lang w:bidi="ar-SA"/>
        </w:rPr>
        <w:t xml:space="preserve">دانشجویان </w:t>
      </w:r>
      <w:r>
        <w:rPr>
          <w:rFonts w:hint="cs"/>
          <w:sz w:val="24"/>
          <w:szCs w:val="24"/>
          <w:rtl/>
          <w:lang w:bidi="ar-SA"/>
        </w:rPr>
        <w:t xml:space="preserve">باید </w:t>
      </w:r>
      <w:r w:rsidR="008F5AAE" w:rsidRPr="008F5AAE">
        <w:rPr>
          <w:rFonts w:hint="cs"/>
          <w:sz w:val="24"/>
          <w:szCs w:val="24"/>
          <w:rtl/>
          <w:lang w:bidi="ar-SA"/>
        </w:rPr>
        <w:t>در جلسات تئوری و گزارش صبحگاهی، جلسات آموزشی و کنفرانس های علمی حضور فعال و منظم داشته باشد</w:t>
      </w:r>
    </w:p>
    <w:p w14:paraId="5992F0DE" w14:textId="16109135" w:rsidR="008F5AAE" w:rsidRPr="008F5AAE" w:rsidRDefault="00AC43AC" w:rsidP="00AC43AC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AC43AC">
        <w:rPr>
          <w:rFonts w:hint="cs"/>
          <w:sz w:val="24"/>
          <w:szCs w:val="24"/>
          <w:rtl/>
        </w:rPr>
        <w:t>دانشجو</w:t>
      </w:r>
      <w:r>
        <w:rPr>
          <w:rFonts w:hint="cs"/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علاوه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بر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شناخت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دقیق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مراجع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خود،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لازم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است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راجع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برنامه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درمانی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مراجعین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دیگر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نیز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اطلاعات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کافی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کسب</w:t>
      </w:r>
      <w:r w:rsidR="008F5AAE" w:rsidRPr="008F5AAE">
        <w:rPr>
          <w:sz w:val="24"/>
          <w:szCs w:val="24"/>
          <w:rtl/>
        </w:rPr>
        <w:t xml:space="preserve"> </w:t>
      </w:r>
      <w:r w:rsidR="008F5AAE" w:rsidRPr="008F5AAE">
        <w:rPr>
          <w:rFonts w:hint="cs"/>
          <w:sz w:val="24"/>
          <w:szCs w:val="24"/>
          <w:rtl/>
        </w:rPr>
        <w:t>نماید</w:t>
      </w:r>
      <w:r w:rsidR="008F5AAE" w:rsidRPr="008F5AAE">
        <w:rPr>
          <w:sz w:val="24"/>
          <w:szCs w:val="24"/>
          <w:rtl/>
        </w:rPr>
        <w:t>.</w:t>
      </w:r>
    </w:p>
    <w:p w14:paraId="1D31FB03" w14:textId="3012AB1D" w:rsidR="00BD3721" w:rsidRDefault="00BD3721" w:rsidP="00ED28E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521A7E">
        <w:rPr>
          <w:sz w:val="24"/>
          <w:szCs w:val="24"/>
          <w:rtl/>
        </w:rPr>
        <w:lastRenderedPageBreak/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باید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مشخص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را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="00ED28E0" w:rsidRPr="00521A7E">
        <w:rPr>
          <w:rFonts w:hint="cs"/>
          <w:sz w:val="24"/>
          <w:szCs w:val="24"/>
          <w:rtl/>
        </w:rPr>
        <w:t xml:space="preserve">لاگ بوک ثبت کنند </w:t>
      </w:r>
      <w:r w:rsidRPr="00521A7E">
        <w:rPr>
          <w:sz w:val="24"/>
          <w:szCs w:val="24"/>
          <w:rtl/>
        </w:rPr>
        <w:t>.</w:t>
      </w:r>
    </w:p>
    <w:p w14:paraId="2EBE35B8" w14:textId="6663BAC9" w:rsidR="008F5AAE" w:rsidRPr="008F5AAE" w:rsidRDefault="008F5AAE" w:rsidP="008F5AAE">
      <w:pPr>
        <w:pStyle w:val="ListParagraph"/>
        <w:numPr>
          <w:ilvl w:val="0"/>
          <w:numId w:val="2"/>
        </w:numPr>
        <w:rPr>
          <w:sz w:val="24"/>
          <w:szCs w:val="24"/>
          <w:rtl/>
        </w:rPr>
      </w:pPr>
      <w:r w:rsidRPr="008F5AAE">
        <w:rPr>
          <w:rFonts w:hint="cs"/>
          <w:sz w:val="24"/>
          <w:szCs w:val="24"/>
          <w:rtl/>
        </w:rPr>
        <w:t>دانشجو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موظف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است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برای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هر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مراجع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خود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جداگانه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تهیه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نماید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و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ها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را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از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کلینیک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خارج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ننماید</w:t>
      </w:r>
      <w:r w:rsidRPr="008F5AAE">
        <w:rPr>
          <w:sz w:val="24"/>
          <w:szCs w:val="24"/>
          <w:rtl/>
        </w:rPr>
        <w:t xml:space="preserve"> (</w:t>
      </w:r>
      <w:r w:rsidRPr="008F5AAE">
        <w:rPr>
          <w:rFonts w:hint="cs"/>
          <w:sz w:val="24"/>
          <w:szCs w:val="24"/>
          <w:rtl/>
        </w:rPr>
        <w:t>همراه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داشتن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پرونده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مراجع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در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طی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جلسه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درمانی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الزامی</w:t>
      </w:r>
      <w:r w:rsidRPr="008F5AAE">
        <w:rPr>
          <w:sz w:val="24"/>
          <w:szCs w:val="24"/>
          <w:rtl/>
        </w:rPr>
        <w:t xml:space="preserve"> </w:t>
      </w:r>
      <w:r w:rsidRPr="008F5AAE">
        <w:rPr>
          <w:rFonts w:hint="cs"/>
          <w:sz w:val="24"/>
          <w:szCs w:val="24"/>
          <w:rtl/>
        </w:rPr>
        <w:t>است</w:t>
      </w:r>
      <w:r w:rsidRPr="008F5AAE">
        <w:rPr>
          <w:sz w:val="24"/>
          <w:szCs w:val="24"/>
          <w:rtl/>
        </w:rPr>
        <w:t>).</w:t>
      </w:r>
    </w:p>
    <w:p w14:paraId="21777689" w14:textId="77777777" w:rsidR="00BD3721" w:rsidRPr="00521A7E" w:rsidRDefault="00BD3721" w:rsidP="0036249E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آزمون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نهایی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پایان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دوره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برگزار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گردد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و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کلیه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ملزم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شرکت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این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آزمون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هستند</w:t>
      </w:r>
      <w:r w:rsidRPr="00521A7E">
        <w:rPr>
          <w:sz w:val="24"/>
          <w:szCs w:val="24"/>
          <w:rtl/>
        </w:rPr>
        <w:t>.</w:t>
      </w:r>
    </w:p>
    <w:p w14:paraId="7F0B3471" w14:textId="6A481393" w:rsidR="00BD3721" w:rsidRPr="00521A7E" w:rsidRDefault="00BD3721" w:rsidP="00275313">
      <w:pPr>
        <w:pStyle w:val="ListParagraph"/>
        <w:numPr>
          <w:ilvl w:val="0"/>
          <w:numId w:val="2"/>
        </w:numPr>
        <w:jc w:val="both"/>
        <w:rPr>
          <w:sz w:val="24"/>
          <w:szCs w:val="24"/>
          <w:rtl/>
        </w:rPr>
      </w:pP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دانشجویان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مجاز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باشند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حد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اکثر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تا</w:t>
      </w:r>
      <w:r w:rsidRPr="00521A7E">
        <w:rPr>
          <w:sz w:val="24"/>
          <w:szCs w:val="24"/>
          <w:rtl/>
        </w:rPr>
        <w:t xml:space="preserve"> </w:t>
      </w:r>
      <w:r w:rsidR="00B80CF7" w:rsidRPr="00521A7E">
        <w:rPr>
          <w:rFonts w:hint="cs"/>
          <w:sz w:val="24"/>
          <w:szCs w:val="24"/>
          <w:rtl/>
        </w:rPr>
        <w:t>یک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هفته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پس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اتمام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دوره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خود،کلیه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خود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را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مربوطه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تحویل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نمایند</w:t>
      </w:r>
      <w:r w:rsidRPr="00521A7E">
        <w:rPr>
          <w:sz w:val="24"/>
          <w:szCs w:val="24"/>
          <w:rtl/>
        </w:rPr>
        <w:t>.</w:t>
      </w:r>
      <w:r w:rsidR="0089682A" w:rsidRPr="00521A7E">
        <w:rPr>
          <w:rFonts w:hint="cs"/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تکالیفی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که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بعد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از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تاریخ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مقرر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تحویل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داده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شود،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نمره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تعلق</w:t>
      </w:r>
      <w:r w:rsidRPr="00521A7E">
        <w:rPr>
          <w:sz w:val="24"/>
          <w:szCs w:val="24"/>
          <w:rtl/>
        </w:rPr>
        <w:t xml:space="preserve"> </w:t>
      </w:r>
      <w:r w:rsidR="00275313" w:rsidRPr="00521A7E">
        <w:rPr>
          <w:rFonts w:hint="cs"/>
          <w:sz w:val="24"/>
          <w:szCs w:val="24"/>
          <w:rtl/>
        </w:rPr>
        <w:t>ن</w:t>
      </w:r>
      <w:r w:rsidRPr="00521A7E">
        <w:rPr>
          <w:rFonts w:hint="cs"/>
          <w:sz w:val="24"/>
          <w:szCs w:val="24"/>
          <w:rtl/>
        </w:rPr>
        <w:t>خواهد</w:t>
      </w:r>
      <w:r w:rsidRPr="00521A7E">
        <w:rPr>
          <w:sz w:val="24"/>
          <w:szCs w:val="24"/>
          <w:rtl/>
        </w:rPr>
        <w:t xml:space="preserve"> </w:t>
      </w:r>
      <w:r w:rsidRPr="00521A7E">
        <w:rPr>
          <w:rFonts w:hint="cs"/>
          <w:sz w:val="24"/>
          <w:szCs w:val="24"/>
          <w:rtl/>
        </w:rPr>
        <w:t>گرفت</w:t>
      </w:r>
      <w:r w:rsidRPr="00521A7E">
        <w:rPr>
          <w:sz w:val="24"/>
          <w:szCs w:val="24"/>
          <w:rtl/>
        </w:rPr>
        <w:t>.</w:t>
      </w:r>
    </w:p>
    <w:p w14:paraId="28DAC8C8" w14:textId="77777777" w:rsidR="00AF05AD" w:rsidRDefault="00AF05AD">
      <w:pPr>
        <w:bidi w:val="0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D438B61" w14:textId="336FD8A2" w:rsidR="00AF05AD" w:rsidRPr="00D17AF5" w:rsidRDefault="00AF05AD" w:rsidP="00AF05AD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 w:rsidRPr="00D17AF5">
        <w:rPr>
          <w:rFonts w:hint="cs"/>
          <w:b/>
          <w:bCs/>
          <w:sz w:val="28"/>
          <w:szCs w:val="28"/>
          <w:u w:val="single"/>
          <w:rtl/>
        </w:rPr>
        <w:t>1</w:t>
      </w:r>
    </w:p>
    <w:p w14:paraId="5C12BB33" w14:textId="5B9F316A" w:rsidR="00E74B0B" w:rsidRDefault="00E74B0B" w:rsidP="00E74B0B">
      <w:pPr>
        <w:ind w:left="360"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7B78" w14:paraId="0E684092" w14:textId="77777777" w:rsidTr="00AC43AC">
        <w:tc>
          <w:tcPr>
            <w:tcW w:w="5245" w:type="dxa"/>
          </w:tcPr>
          <w:p w14:paraId="05378947" w14:textId="2FB72028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3BC95A2F" w14:textId="77777777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5CCAE921" w14:textId="5F518F43" w:rsidR="00D47B78" w:rsidRDefault="00D47B78" w:rsidP="00D47B78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4A54F749" w14:textId="77777777" w:rsidR="00D47B78" w:rsidRDefault="00D47B78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56F1E5B7" w14:textId="77777777" w:rsidR="00D47B78" w:rsidRDefault="00D47B78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0B531C10" w14:textId="55EC95D0" w:rsidR="00D47B78" w:rsidRDefault="00F35077" w:rsidP="00D47B78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کار</w:t>
            </w:r>
            <w:r w:rsidR="00D47B78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E74B0B" w14:paraId="21BC86DE" w14:textId="77777777" w:rsidTr="00D47B78">
        <w:tc>
          <w:tcPr>
            <w:tcW w:w="10490" w:type="dxa"/>
            <w:gridSpan w:val="2"/>
          </w:tcPr>
          <w:p w14:paraId="4A423468" w14:textId="389F9AF0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</w:t>
            </w:r>
            <w:r w:rsidR="00D47B78">
              <w:rPr>
                <w:rFonts w:hint="cs"/>
                <w:sz w:val="28"/>
                <w:szCs w:val="28"/>
                <w:rtl/>
              </w:rPr>
              <w:t xml:space="preserve">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2540E43B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45807BD5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081E1B4" w14:textId="1AF10C7F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E74B0B" w14:paraId="7400A5DD" w14:textId="77777777" w:rsidTr="00D47B78">
        <w:tc>
          <w:tcPr>
            <w:tcW w:w="10490" w:type="dxa"/>
            <w:gridSpan w:val="2"/>
          </w:tcPr>
          <w:p w14:paraId="15C013CA" w14:textId="310759FA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</w:t>
            </w:r>
            <w:r w:rsidR="00D47B78"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</w:t>
            </w:r>
          </w:p>
          <w:p w14:paraId="31076872" w14:textId="77777777" w:rsidR="00E74B0B" w:rsidRDefault="00E74B0B" w:rsidP="00E74B0B">
            <w:pPr>
              <w:jc w:val="both"/>
              <w:rPr>
                <w:sz w:val="28"/>
                <w:szCs w:val="28"/>
              </w:rPr>
            </w:pPr>
          </w:p>
          <w:p w14:paraId="588EA945" w14:textId="00222231" w:rsidR="00E74B0B" w:rsidRDefault="00E74B0B" w:rsidP="00E74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E74B0B" w14:paraId="79A4A2D0" w14:textId="77777777" w:rsidTr="00D47B78">
        <w:tc>
          <w:tcPr>
            <w:tcW w:w="10490" w:type="dxa"/>
            <w:gridSpan w:val="2"/>
          </w:tcPr>
          <w:p w14:paraId="7C9F1323" w14:textId="77777777" w:rsidR="00F35077" w:rsidRDefault="00F35077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</w:t>
            </w:r>
            <w:r w:rsidR="00E74B0B">
              <w:rPr>
                <w:rFonts w:hint="cs"/>
                <w:sz w:val="28"/>
                <w:szCs w:val="28"/>
                <w:rtl/>
              </w:rPr>
              <w:t xml:space="preserve">ارزیابی:                                                                                  </w:t>
            </w:r>
            <w:r w:rsidR="00D47B78">
              <w:rPr>
                <w:rFonts w:hint="cs"/>
                <w:sz w:val="28"/>
                <w:szCs w:val="28"/>
                <w:rtl/>
              </w:rPr>
              <w:t xml:space="preserve">                     </w:t>
            </w:r>
            <w:r w:rsidR="00E74B0B"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</w:t>
            </w:r>
          </w:p>
          <w:p w14:paraId="4BAC35D1" w14:textId="59C1D898" w:rsidR="00F35077" w:rsidRDefault="00E74B0B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Evaluation</w:t>
            </w:r>
          </w:p>
          <w:p w14:paraId="3F5F9929" w14:textId="77777777" w:rsidR="00F35077" w:rsidRDefault="00F35077" w:rsidP="00F35077">
            <w:pPr>
              <w:jc w:val="both"/>
              <w:rPr>
                <w:sz w:val="28"/>
                <w:szCs w:val="28"/>
                <w:rtl/>
              </w:rPr>
            </w:pPr>
          </w:p>
          <w:p w14:paraId="7605146A" w14:textId="7FC99678" w:rsidR="00E74B0B" w:rsidRDefault="00E74B0B" w:rsidP="00F35077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7E7FB68" w14:textId="18A7FDAB" w:rsidR="00F763EA" w:rsidRDefault="00F763EA" w:rsidP="00E74B0B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E74B0B" w14:paraId="7438A4BD" w14:textId="77777777" w:rsidTr="00D47B78">
        <w:tc>
          <w:tcPr>
            <w:tcW w:w="10490" w:type="dxa"/>
            <w:gridSpan w:val="2"/>
          </w:tcPr>
          <w:p w14:paraId="33B239AC" w14:textId="478A8D46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</w:t>
            </w:r>
            <w:r w:rsidR="00D47B78"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4681186" w14:textId="23E57016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0F0C5B60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3C070431" w14:textId="63A0132C" w:rsidR="00934559" w:rsidRDefault="00934559" w:rsidP="00E74B0B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E74B0B" w14:paraId="06A7B81B" w14:textId="77777777" w:rsidTr="00D47B78">
        <w:tc>
          <w:tcPr>
            <w:tcW w:w="10490" w:type="dxa"/>
            <w:gridSpan w:val="2"/>
          </w:tcPr>
          <w:p w14:paraId="1FEE5CD2" w14:textId="295A8422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</w:t>
            </w:r>
            <w:r w:rsidR="00D47B78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CAC3DB5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00FA7D1" w14:textId="77777777" w:rsidR="00F763EA" w:rsidRDefault="00F763EA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57754208" w14:textId="77777777" w:rsidR="00E74B0B" w:rsidRDefault="00E74B0B" w:rsidP="00E74B0B">
            <w:pPr>
              <w:jc w:val="both"/>
              <w:rPr>
                <w:sz w:val="28"/>
                <w:szCs w:val="28"/>
                <w:rtl/>
              </w:rPr>
            </w:pPr>
          </w:p>
          <w:p w14:paraId="3C14D7CD" w14:textId="460B67CB" w:rsidR="00E74B0B" w:rsidRDefault="00E74B0B" w:rsidP="00E74B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53F01D4A" w14:textId="681A23ED" w:rsidR="00E74B0B" w:rsidRPr="00934559" w:rsidRDefault="00D17AF5" w:rsidP="00934559">
      <w:pPr>
        <w:bidi w:val="0"/>
        <w:spacing w:after="0" w:line="240" w:lineRule="auto"/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 w:rsidR="00D47B78">
        <w:rPr>
          <w:rFonts w:hint="cs"/>
          <w:b/>
          <w:bCs/>
          <w:sz w:val="28"/>
          <w:szCs w:val="28"/>
          <w:rtl/>
        </w:rPr>
        <w:t xml:space="preserve"> </w:t>
      </w:r>
      <w:r w:rsidR="00D47B78" w:rsidRPr="00D47B78">
        <w:rPr>
          <w:rFonts w:hint="cs"/>
          <w:b/>
          <w:bCs/>
          <w:sz w:val="28"/>
          <w:szCs w:val="28"/>
          <w:u w:val="single"/>
          <w:rtl/>
        </w:rPr>
        <w:t>1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D17AF5" w14:paraId="7953DA84" w14:textId="274A627F" w:rsidTr="00D17AF5">
        <w:tc>
          <w:tcPr>
            <w:tcW w:w="839" w:type="dxa"/>
          </w:tcPr>
          <w:p w14:paraId="54C8E311" w14:textId="141DB7D8" w:rsidR="00D17AF5" w:rsidRPr="001629F9" w:rsidRDefault="00D17AF5" w:rsidP="00D17A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39BBEBDA" w14:textId="49C188E4" w:rsidR="00D17AF5" w:rsidRPr="001629F9" w:rsidRDefault="00D17AF5" w:rsidP="00D17AF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</w:t>
            </w:r>
            <w:r w:rsidR="001629F9" w:rsidRPr="001629F9">
              <w:rPr>
                <w:rFonts w:hint="cs"/>
                <w:b/>
                <w:bCs/>
                <w:sz w:val="28"/>
                <w:szCs w:val="28"/>
                <w:rtl/>
              </w:rPr>
              <w:t xml:space="preserve"> و ارزیابی های ثانویه</w:t>
            </w:r>
          </w:p>
        </w:tc>
        <w:tc>
          <w:tcPr>
            <w:tcW w:w="1134" w:type="dxa"/>
          </w:tcPr>
          <w:p w14:paraId="6BB17082" w14:textId="15E112C7" w:rsidR="00D17AF5" w:rsidRPr="00D17AF5" w:rsidRDefault="00320273" w:rsidP="00D17AF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امضا</w:t>
            </w:r>
            <w:r w:rsidR="00D17AF5" w:rsidRPr="00D17AF5">
              <w:rPr>
                <w:rFonts w:hint="cs"/>
                <w:b/>
                <w:bCs/>
                <w:rtl/>
              </w:rPr>
              <w:t>دانشجو</w:t>
            </w:r>
          </w:p>
        </w:tc>
      </w:tr>
      <w:tr w:rsidR="00D17AF5" w14:paraId="7B89CDE4" w14:textId="11362B48" w:rsidTr="00D17AF5">
        <w:tc>
          <w:tcPr>
            <w:tcW w:w="839" w:type="dxa"/>
          </w:tcPr>
          <w:p w14:paraId="7C28873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F2EF5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22D5B4E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272CF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4A5100D3" w14:textId="07F4E856" w:rsidTr="00D17AF5">
        <w:tc>
          <w:tcPr>
            <w:tcW w:w="839" w:type="dxa"/>
          </w:tcPr>
          <w:p w14:paraId="39D84FC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70ACAB1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2B2BCC7F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981CE3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A8F6931" w14:textId="63D1A6F7" w:rsidTr="00D17AF5">
        <w:tc>
          <w:tcPr>
            <w:tcW w:w="839" w:type="dxa"/>
          </w:tcPr>
          <w:p w14:paraId="3A795671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996C9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8E7400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CFF4365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C0D7B88" w14:textId="67C96895" w:rsidTr="00D17AF5">
        <w:tc>
          <w:tcPr>
            <w:tcW w:w="839" w:type="dxa"/>
          </w:tcPr>
          <w:p w14:paraId="5BF5FC0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0AC335D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DF49BE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4BE15BD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5E9B8BB3" w14:textId="7B54C5EE" w:rsidTr="00D17AF5">
        <w:tc>
          <w:tcPr>
            <w:tcW w:w="839" w:type="dxa"/>
          </w:tcPr>
          <w:p w14:paraId="06D25D4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C48D41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0FC6AD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E3A263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877B906" w14:textId="17D99F7F" w:rsidTr="00D17AF5">
        <w:tc>
          <w:tcPr>
            <w:tcW w:w="839" w:type="dxa"/>
          </w:tcPr>
          <w:p w14:paraId="4F504FB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04B4AD1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381DFE9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2C87A92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30889E4" w14:textId="3012E5B1" w:rsidTr="00D17AF5">
        <w:tc>
          <w:tcPr>
            <w:tcW w:w="839" w:type="dxa"/>
          </w:tcPr>
          <w:p w14:paraId="571010A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4401EAA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894E45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002890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0A61658C" w14:textId="5C5071B7" w:rsidTr="00D17AF5">
        <w:tc>
          <w:tcPr>
            <w:tcW w:w="839" w:type="dxa"/>
          </w:tcPr>
          <w:p w14:paraId="1E5BAE5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199EB0B8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7EE41D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52769F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01AB3479" w14:textId="24185B68" w:rsidTr="00D17AF5">
        <w:tc>
          <w:tcPr>
            <w:tcW w:w="839" w:type="dxa"/>
          </w:tcPr>
          <w:p w14:paraId="3E3BE0A6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5581706B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1C29A6D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5776D3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25AC0D4C" w14:textId="61A6896F" w:rsidTr="00D17AF5">
        <w:tc>
          <w:tcPr>
            <w:tcW w:w="839" w:type="dxa"/>
          </w:tcPr>
          <w:p w14:paraId="1A261E1E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2008B683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94E8E0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CF36414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D17AF5" w14:paraId="12FF21AB" w14:textId="30533DAA" w:rsidTr="00D17AF5">
        <w:tc>
          <w:tcPr>
            <w:tcW w:w="839" w:type="dxa"/>
          </w:tcPr>
          <w:p w14:paraId="3B4E6E1F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  <w:p w14:paraId="5486D328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35F885C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47179E7" w14:textId="77777777" w:rsidR="00D17AF5" w:rsidRDefault="00D17AF5" w:rsidP="00D17AF5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F289D94" w14:textId="4C0C1F30" w:rsidR="00D17AF5" w:rsidRPr="001629F9" w:rsidRDefault="00D17AF5" w:rsidP="00934559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 w:rsidR="001629F9" w:rsidRPr="001629F9">
        <w:rPr>
          <w:rFonts w:hint="cs"/>
          <w:b/>
          <w:bCs/>
          <w:sz w:val="28"/>
          <w:szCs w:val="28"/>
          <w:u w:val="single"/>
          <w:rtl/>
        </w:rPr>
        <w:t>1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1629F9" w14:paraId="5DF03764" w14:textId="77777777" w:rsidTr="001629F9">
        <w:tc>
          <w:tcPr>
            <w:tcW w:w="5050" w:type="dxa"/>
          </w:tcPr>
          <w:p w14:paraId="4A2B2B45" w14:textId="4500959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23AB926C" w14:textId="7C870E78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5692DD07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081D0FB5" w14:textId="42779FAA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7C57AA9A" w14:textId="77777777" w:rsidTr="00156C87">
        <w:tc>
          <w:tcPr>
            <w:tcW w:w="10096" w:type="dxa"/>
            <w:gridSpan w:val="2"/>
          </w:tcPr>
          <w:p w14:paraId="56EE0923" w14:textId="04E17370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14945EF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5CDE8E5B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3DE459D9" w14:textId="7ED54611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FF7154B" w14:textId="77777777" w:rsidTr="00156C87">
        <w:tc>
          <w:tcPr>
            <w:tcW w:w="10096" w:type="dxa"/>
            <w:gridSpan w:val="2"/>
          </w:tcPr>
          <w:p w14:paraId="290A87B2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1B0AE1E6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610816D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0628E3B" w14:textId="6F2CE999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6B53FE4" w14:textId="77777777" w:rsidTr="00156C87">
        <w:tc>
          <w:tcPr>
            <w:tcW w:w="10096" w:type="dxa"/>
            <w:gridSpan w:val="2"/>
          </w:tcPr>
          <w:p w14:paraId="3DC67FA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0B88FDB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E622C60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785E5A25" w14:textId="269F066E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7C1727CC" w14:textId="77777777" w:rsidTr="00156C87">
        <w:tc>
          <w:tcPr>
            <w:tcW w:w="10096" w:type="dxa"/>
            <w:gridSpan w:val="2"/>
          </w:tcPr>
          <w:p w14:paraId="2A8DDBE8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21790735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674D1DAA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5C030D04" w14:textId="4116A7A6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1629F9" w14:paraId="5B9DC134" w14:textId="77777777" w:rsidTr="00156C87">
        <w:tc>
          <w:tcPr>
            <w:tcW w:w="10096" w:type="dxa"/>
            <w:gridSpan w:val="2"/>
          </w:tcPr>
          <w:p w14:paraId="1F3A246E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3B162D8F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1477E4D8" w14:textId="77777777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  <w:p w14:paraId="0DA059B2" w14:textId="130B10BD" w:rsidR="001629F9" w:rsidRDefault="001629F9" w:rsidP="00376693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6B53133D" w14:textId="0734EAEE" w:rsidR="00D47B78" w:rsidRDefault="00D47B78" w:rsidP="00376693">
      <w:pPr>
        <w:ind w:left="360"/>
        <w:jc w:val="both"/>
        <w:rPr>
          <w:sz w:val="28"/>
          <w:szCs w:val="28"/>
          <w:rtl/>
        </w:rPr>
      </w:pPr>
    </w:p>
    <w:p w14:paraId="1358D2EE" w14:textId="3107DAD9" w:rsidR="00D47B78" w:rsidRPr="003F6454" w:rsidRDefault="00D47B78" w:rsidP="00934559">
      <w:pPr>
        <w:jc w:val="center"/>
        <w:rPr>
          <w:b/>
          <w:bCs/>
          <w:sz w:val="28"/>
          <w:szCs w:val="28"/>
          <w:rtl/>
        </w:rPr>
      </w:pPr>
      <w:r w:rsidRPr="00D47B78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 w:rsidR="003F6454">
        <w:rPr>
          <w:rFonts w:hint="cs"/>
          <w:b/>
          <w:bCs/>
          <w:sz w:val="28"/>
          <w:szCs w:val="28"/>
          <w:u w:val="single"/>
          <w:rtl/>
        </w:rPr>
        <w:t>2</w:t>
      </w: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D47B78" w:rsidRPr="00D47B78" w14:paraId="40536E11" w14:textId="77777777" w:rsidTr="00AC43AC">
        <w:tc>
          <w:tcPr>
            <w:tcW w:w="5245" w:type="dxa"/>
          </w:tcPr>
          <w:p w14:paraId="51A0A7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1B4BF46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سن:   </w:t>
            </w:r>
          </w:p>
          <w:p w14:paraId="4BEAF0C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0F22C27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تاریخ ارجاع:</w:t>
            </w:r>
          </w:p>
          <w:p w14:paraId="438B9C2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پزشک معالج:</w:t>
            </w:r>
          </w:p>
          <w:p w14:paraId="5DF2A291" w14:textId="35B431F1" w:rsidR="00D47B78" w:rsidRPr="00D47B78" w:rsidRDefault="00921246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>
              <w:rPr>
                <w:rFonts w:ascii="Calibri" w:hAnsi="Calibri" w:hint="cs"/>
                <w:sz w:val="28"/>
                <w:szCs w:val="28"/>
                <w:rtl/>
              </w:rPr>
              <w:t xml:space="preserve">کار </w:t>
            </w:r>
            <w:r w:rsidR="00D47B78" w:rsidRPr="00D47B78">
              <w:rPr>
                <w:rFonts w:ascii="Calibri" w:hAnsi="Calibri" w:hint="cs"/>
                <w:sz w:val="28"/>
                <w:szCs w:val="28"/>
                <w:rtl/>
              </w:rPr>
              <w:t>درمانگر:</w:t>
            </w:r>
          </w:p>
        </w:tc>
      </w:tr>
      <w:tr w:rsidR="00D47B78" w:rsidRPr="00D47B78" w14:paraId="1F14A3D9" w14:textId="77777777" w:rsidTr="00AC43AC">
        <w:tc>
          <w:tcPr>
            <w:tcW w:w="10490" w:type="dxa"/>
            <w:gridSpan w:val="2"/>
          </w:tcPr>
          <w:p w14:paraId="5BB2506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History:  </w:t>
            </w:r>
          </w:p>
          <w:p w14:paraId="62C34B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927A2F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0A3984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D47B78" w:rsidRPr="00D47B78" w14:paraId="2803ADAE" w14:textId="77777777" w:rsidTr="00AC43AC">
        <w:tc>
          <w:tcPr>
            <w:tcW w:w="10490" w:type="dxa"/>
            <w:gridSpan w:val="2"/>
          </w:tcPr>
          <w:p w14:paraId="75DE721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شکایت اصلی بیمار:  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71CB621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27ECF1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75DC85B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D47B78" w:rsidRPr="00D47B78" w14:paraId="4F41D6F1" w14:textId="77777777" w:rsidTr="00AC43AC">
        <w:tc>
          <w:tcPr>
            <w:tcW w:w="10490" w:type="dxa"/>
            <w:gridSpan w:val="2"/>
          </w:tcPr>
          <w:p w14:paraId="302AB6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 w:rsidRPr="00D47B78">
              <w:rPr>
                <w:rFonts w:ascii="Calibri" w:hAnsi="Calibri"/>
                <w:sz w:val="28"/>
                <w:szCs w:val="28"/>
              </w:rPr>
              <w:t>Evaluation: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719B4DC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E04F54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D026358" w14:textId="77777777" w:rsidTr="00AC43AC">
        <w:tc>
          <w:tcPr>
            <w:tcW w:w="10490" w:type="dxa"/>
            <w:gridSpan w:val="2"/>
          </w:tcPr>
          <w:p w14:paraId="2BDFC00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اهداف اصلی: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41D6BC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60F88D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</w:tc>
      </w:tr>
      <w:tr w:rsidR="00D47B78" w:rsidRPr="00D47B78" w14:paraId="795FFFCE" w14:textId="77777777" w:rsidTr="00AC43AC">
        <w:tc>
          <w:tcPr>
            <w:tcW w:w="10490" w:type="dxa"/>
            <w:gridSpan w:val="2"/>
          </w:tcPr>
          <w:p w14:paraId="5FAA17B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برنامه درمانی: </w:t>
            </w:r>
            <w:r w:rsidRPr="00D47B78">
              <w:rPr>
                <w:rFonts w:ascii="Calibri" w:hAnsi="Calibri"/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 </w:t>
            </w:r>
          </w:p>
          <w:p w14:paraId="1B5D6F6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A8674D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E26D81E" w14:textId="77777777" w:rsidR="00F763EA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                                                                            </w:t>
            </w:r>
          </w:p>
          <w:p w14:paraId="433C3F95" w14:textId="033DAD86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</w:rPr>
            </w:pPr>
            <w:r w:rsidRPr="00D47B78">
              <w:rPr>
                <w:rFonts w:ascii="Calibri" w:hAnsi="Calibri"/>
                <w:sz w:val="28"/>
                <w:szCs w:val="28"/>
              </w:rPr>
              <w:t xml:space="preserve">     </w:t>
            </w:r>
          </w:p>
        </w:tc>
      </w:tr>
    </w:tbl>
    <w:p w14:paraId="6AD43EB4" w14:textId="2984E092" w:rsidR="00D47B78" w:rsidRPr="00D47B78" w:rsidRDefault="00D47B78" w:rsidP="00D47B78">
      <w:pPr>
        <w:jc w:val="both"/>
        <w:rPr>
          <w:sz w:val="28"/>
          <w:szCs w:val="28"/>
          <w:rtl/>
        </w:rPr>
      </w:pPr>
    </w:p>
    <w:p w14:paraId="6B7671F4" w14:textId="742068E0" w:rsidR="00D47B78" w:rsidRPr="00D47B78" w:rsidRDefault="00834484" w:rsidP="00834484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 w:rsidRPr="00834484">
        <w:rPr>
          <w:rFonts w:hint="cs"/>
          <w:b/>
          <w:bCs/>
          <w:sz w:val="28"/>
          <w:szCs w:val="28"/>
          <w:rtl/>
        </w:rPr>
        <w:lastRenderedPageBreak/>
        <w:t>گزارش</w:t>
      </w:r>
      <w:r w:rsidRPr="00834484">
        <w:rPr>
          <w:b/>
          <w:bCs/>
          <w:sz w:val="28"/>
          <w:szCs w:val="28"/>
          <w:rtl/>
        </w:rPr>
        <w:t xml:space="preserve"> </w:t>
      </w:r>
      <w:r w:rsidRPr="00834484">
        <w:rPr>
          <w:rFonts w:hint="cs"/>
          <w:b/>
          <w:bCs/>
          <w:sz w:val="28"/>
          <w:szCs w:val="28"/>
          <w:rtl/>
        </w:rPr>
        <w:t>روزانه</w:t>
      </w:r>
      <w:r w:rsidRPr="00834484">
        <w:rPr>
          <w:b/>
          <w:bCs/>
          <w:sz w:val="28"/>
          <w:szCs w:val="28"/>
          <w:rtl/>
        </w:rPr>
        <w:t xml:space="preserve"> 2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984"/>
        <w:gridCol w:w="8269"/>
        <w:gridCol w:w="1127"/>
      </w:tblGrid>
      <w:tr w:rsidR="00D47B78" w:rsidRPr="00D47B78" w14:paraId="43A23EBA" w14:textId="77777777" w:rsidTr="00AC43AC">
        <w:tc>
          <w:tcPr>
            <w:tcW w:w="839" w:type="dxa"/>
          </w:tcPr>
          <w:p w14:paraId="39FE9381" w14:textId="77777777" w:rsidR="00D47B78" w:rsidRPr="00D47B78" w:rsidRDefault="00D47B78" w:rsidP="00D47B78">
            <w:pPr>
              <w:ind w:left="360"/>
              <w:jc w:val="center"/>
              <w:rPr>
                <w:rFonts w:ascii="Calibri" w:hAnsi="Calibri"/>
                <w:b/>
                <w:bCs/>
                <w:rtl/>
              </w:rPr>
            </w:pPr>
            <w:r w:rsidRPr="00D47B78">
              <w:rPr>
                <w:rFonts w:ascii="Calibri" w:hAnsi="Calibri" w:hint="cs"/>
                <w:b/>
                <w:bCs/>
                <w:rtl/>
              </w:rPr>
              <w:t>تاریخ</w:t>
            </w:r>
          </w:p>
        </w:tc>
        <w:tc>
          <w:tcPr>
            <w:tcW w:w="8407" w:type="dxa"/>
          </w:tcPr>
          <w:p w14:paraId="766D8B0F" w14:textId="77777777" w:rsidR="00D47B78" w:rsidRPr="00D47B78" w:rsidRDefault="00D47B78" w:rsidP="00D47B78">
            <w:pPr>
              <w:ind w:left="360"/>
              <w:jc w:val="center"/>
              <w:rPr>
                <w:rFonts w:ascii="Calibri" w:hAnsi="Calibri"/>
                <w:b/>
                <w:bCs/>
                <w:rtl/>
              </w:rPr>
            </w:pPr>
            <w:r w:rsidRPr="00D47B78">
              <w:rPr>
                <w:rFonts w:ascii="Calibri" w:hAnsi="Calibri" w:hint="cs"/>
                <w:b/>
                <w:bCs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637CBE6D" w14:textId="77777777" w:rsidR="00D47B78" w:rsidRPr="00D47B78" w:rsidRDefault="00D47B78" w:rsidP="00D47B78">
            <w:pPr>
              <w:jc w:val="both"/>
              <w:rPr>
                <w:rFonts w:ascii="Calibri" w:hAnsi="Calibri"/>
                <w:b/>
                <w:bCs/>
                <w:rtl/>
              </w:rPr>
            </w:pPr>
            <w:r w:rsidRPr="00D47B78">
              <w:rPr>
                <w:rFonts w:ascii="Calibri" w:hAnsi="Calibri" w:hint="cs"/>
                <w:b/>
                <w:bCs/>
                <w:rtl/>
              </w:rPr>
              <w:t>نام دانشجو</w:t>
            </w:r>
          </w:p>
        </w:tc>
      </w:tr>
      <w:tr w:rsidR="00D47B78" w:rsidRPr="00D47B78" w14:paraId="6D6E1617" w14:textId="77777777" w:rsidTr="00AC43AC">
        <w:tc>
          <w:tcPr>
            <w:tcW w:w="839" w:type="dxa"/>
          </w:tcPr>
          <w:p w14:paraId="424D4B5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A4F7C4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65E9FE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72A50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5D8FF2BD" w14:textId="77777777" w:rsidTr="00AC43AC">
        <w:tc>
          <w:tcPr>
            <w:tcW w:w="839" w:type="dxa"/>
          </w:tcPr>
          <w:p w14:paraId="3352535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53E22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5170E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09A613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01C96E3" w14:textId="77777777" w:rsidTr="00AC43AC">
        <w:tc>
          <w:tcPr>
            <w:tcW w:w="839" w:type="dxa"/>
          </w:tcPr>
          <w:p w14:paraId="7660173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F68BCE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022DA4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41CCE2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67B4DEE" w14:textId="77777777" w:rsidTr="00AC43AC">
        <w:tc>
          <w:tcPr>
            <w:tcW w:w="839" w:type="dxa"/>
          </w:tcPr>
          <w:p w14:paraId="23D5669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4CCCBC4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560472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995E4E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1C952F6F" w14:textId="77777777" w:rsidTr="00AC43AC">
        <w:tc>
          <w:tcPr>
            <w:tcW w:w="839" w:type="dxa"/>
          </w:tcPr>
          <w:p w14:paraId="03697F6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149410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2505C4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FF09BC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5A997EA" w14:textId="77777777" w:rsidTr="00AC43AC">
        <w:tc>
          <w:tcPr>
            <w:tcW w:w="839" w:type="dxa"/>
          </w:tcPr>
          <w:p w14:paraId="22497EC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908C4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C6160C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CB3B2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5C61095" w14:textId="77777777" w:rsidTr="00AC43AC">
        <w:tc>
          <w:tcPr>
            <w:tcW w:w="839" w:type="dxa"/>
          </w:tcPr>
          <w:p w14:paraId="0635EE2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DFE620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302824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24D97D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3F16AB7C" w14:textId="77777777" w:rsidTr="00AC43AC">
        <w:tc>
          <w:tcPr>
            <w:tcW w:w="839" w:type="dxa"/>
          </w:tcPr>
          <w:p w14:paraId="5A7704E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30538B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A5E846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70B144D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2387BEEE" w14:textId="77777777" w:rsidTr="00AC43AC">
        <w:tc>
          <w:tcPr>
            <w:tcW w:w="839" w:type="dxa"/>
          </w:tcPr>
          <w:p w14:paraId="63BD81E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82D23D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6C45C98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2138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56079B96" w14:textId="77777777" w:rsidTr="00AC43AC">
        <w:tc>
          <w:tcPr>
            <w:tcW w:w="839" w:type="dxa"/>
          </w:tcPr>
          <w:p w14:paraId="29B47C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C27F4C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3E6F1E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DDB02C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9C9B59A" w14:textId="77777777" w:rsidTr="00AC43AC">
        <w:tc>
          <w:tcPr>
            <w:tcW w:w="839" w:type="dxa"/>
          </w:tcPr>
          <w:p w14:paraId="7CE8A1F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39B07E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D8A199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604309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</w:tbl>
    <w:p w14:paraId="5A48A21F" w14:textId="64B65306" w:rsidR="00D47B78" w:rsidRPr="00D47B78" w:rsidRDefault="00D47B78" w:rsidP="00934559">
      <w:pPr>
        <w:jc w:val="center"/>
        <w:rPr>
          <w:b/>
          <w:bCs/>
          <w:sz w:val="28"/>
          <w:szCs w:val="28"/>
          <w:u w:val="single"/>
          <w:rtl/>
        </w:rPr>
      </w:pPr>
      <w:r w:rsidRPr="00D47B78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 w:rsidR="003F6454">
        <w:rPr>
          <w:rFonts w:hint="cs"/>
          <w:b/>
          <w:bCs/>
          <w:sz w:val="28"/>
          <w:szCs w:val="28"/>
          <w:u w:val="single"/>
          <w:rtl/>
        </w:rPr>
        <w:t>2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D47B78" w:rsidRPr="00D47B78" w14:paraId="5D1D35E6" w14:textId="77777777" w:rsidTr="00AC43AC">
        <w:tc>
          <w:tcPr>
            <w:tcW w:w="5050" w:type="dxa"/>
          </w:tcPr>
          <w:p w14:paraId="2F805C8C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نام و نام خانوادگی مراجع:</w:t>
            </w:r>
          </w:p>
          <w:p w14:paraId="6A6B462A" w14:textId="0089914B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ascii="Calibri" w:hAnsi="Calibri" w:hint="cs"/>
                <w:sz w:val="28"/>
                <w:szCs w:val="28"/>
                <w:rtl/>
              </w:rPr>
              <w:t>کار</w:t>
            </w: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306FBB42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تاریخ ترخیص:</w:t>
            </w:r>
          </w:p>
          <w:p w14:paraId="496FB26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77CE043D" w14:textId="77777777" w:rsidTr="00AC43AC">
        <w:tc>
          <w:tcPr>
            <w:tcW w:w="10096" w:type="dxa"/>
            <w:gridSpan w:val="2"/>
          </w:tcPr>
          <w:p w14:paraId="44A98FC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 xml:space="preserve">خلاصه تاریخچه: </w:t>
            </w:r>
          </w:p>
          <w:p w14:paraId="37FD62E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0EC79501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19AC087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132D23A2" w14:textId="77777777" w:rsidTr="00AC43AC">
        <w:tc>
          <w:tcPr>
            <w:tcW w:w="10096" w:type="dxa"/>
            <w:gridSpan w:val="2"/>
          </w:tcPr>
          <w:p w14:paraId="358582C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خلاصه ارزیابی:</w:t>
            </w:r>
          </w:p>
          <w:p w14:paraId="5DF71EC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C649640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69E50CE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3312D19D" w14:textId="77777777" w:rsidTr="00AC43AC">
        <w:tc>
          <w:tcPr>
            <w:tcW w:w="10096" w:type="dxa"/>
            <w:gridSpan w:val="2"/>
          </w:tcPr>
          <w:p w14:paraId="45BCC149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خلاصه برنامه درمانی:</w:t>
            </w:r>
          </w:p>
          <w:p w14:paraId="754FF9A3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1828E68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4210D94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4BFFEEC8" w14:textId="77777777" w:rsidTr="00AC43AC">
        <w:tc>
          <w:tcPr>
            <w:tcW w:w="10096" w:type="dxa"/>
            <w:gridSpan w:val="2"/>
          </w:tcPr>
          <w:p w14:paraId="74004EC5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نتایج ارزیابی نهایی:</w:t>
            </w:r>
          </w:p>
          <w:p w14:paraId="4ADADA7F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48FD0896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2E3F432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  <w:tr w:rsidR="00D47B78" w:rsidRPr="00D47B78" w14:paraId="658E4A9A" w14:textId="77777777" w:rsidTr="00AC43AC">
        <w:tc>
          <w:tcPr>
            <w:tcW w:w="10096" w:type="dxa"/>
            <w:gridSpan w:val="2"/>
          </w:tcPr>
          <w:p w14:paraId="347850AA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  <w:r w:rsidRPr="00D47B78">
              <w:rPr>
                <w:rFonts w:ascii="Calibri" w:hAnsi="Calibri" w:hint="cs"/>
                <w:sz w:val="28"/>
                <w:szCs w:val="28"/>
                <w:rtl/>
              </w:rPr>
              <w:t>پیشنهادات:</w:t>
            </w:r>
          </w:p>
          <w:p w14:paraId="06BB53B7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5B8751AB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  <w:p w14:paraId="7155042E" w14:textId="77777777" w:rsidR="00D47B78" w:rsidRPr="00D47B78" w:rsidRDefault="00D47B78" w:rsidP="00D47B78">
            <w:pPr>
              <w:ind w:left="360"/>
              <w:jc w:val="both"/>
              <w:rPr>
                <w:rFonts w:ascii="Calibri" w:hAnsi="Calibri"/>
                <w:sz w:val="28"/>
                <w:szCs w:val="28"/>
                <w:rtl/>
              </w:rPr>
            </w:pPr>
          </w:p>
        </w:tc>
      </w:tr>
    </w:tbl>
    <w:p w14:paraId="083227FE" w14:textId="128CC785" w:rsidR="003F6454" w:rsidRDefault="003F6454" w:rsidP="00376693">
      <w:pPr>
        <w:ind w:left="360"/>
        <w:jc w:val="both"/>
        <w:rPr>
          <w:sz w:val="28"/>
          <w:szCs w:val="28"/>
          <w:rtl/>
        </w:rPr>
      </w:pPr>
    </w:p>
    <w:p w14:paraId="752C58EB" w14:textId="3DC8E25B" w:rsidR="00834484" w:rsidRPr="00834484" w:rsidRDefault="00834484" w:rsidP="00934559">
      <w:pPr>
        <w:jc w:val="center"/>
        <w:rPr>
          <w:b/>
          <w:bCs/>
          <w:sz w:val="28"/>
          <w:szCs w:val="28"/>
          <w:rtl/>
        </w:rPr>
      </w:pPr>
      <w:r w:rsidRPr="00834484">
        <w:rPr>
          <w:rFonts w:hint="cs"/>
          <w:b/>
          <w:bCs/>
          <w:sz w:val="28"/>
          <w:szCs w:val="28"/>
          <w:rtl/>
        </w:rPr>
        <w:lastRenderedPageBreak/>
        <w:t>پرونده</w:t>
      </w:r>
      <w:r w:rsidRPr="00834484">
        <w:rPr>
          <w:b/>
          <w:bCs/>
          <w:sz w:val="28"/>
          <w:szCs w:val="28"/>
          <w:rtl/>
        </w:rPr>
        <w:t xml:space="preserve"> </w:t>
      </w:r>
      <w:r w:rsidRPr="00834484">
        <w:rPr>
          <w:rFonts w:hint="cs"/>
          <w:b/>
          <w:bCs/>
          <w:sz w:val="28"/>
          <w:szCs w:val="28"/>
          <w:rtl/>
        </w:rPr>
        <w:t>بیمار</w:t>
      </w:r>
      <w:r w:rsidRPr="00834484">
        <w:rPr>
          <w:b/>
          <w:bCs/>
          <w:sz w:val="28"/>
          <w:szCs w:val="28"/>
          <w:rtl/>
        </w:rPr>
        <w:t>3</w:t>
      </w: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F6454" w14:paraId="145AAB5C" w14:textId="77777777" w:rsidTr="00AC43AC">
        <w:tc>
          <w:tcPr>
            <w:tcW w:w="5245" w:type="dxa"/>
          </w:tcPr>
          <w:p w14:paraId="7573577D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64F04215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7023FA37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2F4300F9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38892700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00A9FCFA" w14:textId="5460AB06" w:rsidR="003F6454" w:rsidRDefault="00921246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کار </w:t>
            </w:r>
            <w:r w:rsidR="003F6454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3F6454" w14:paraId="1C3816FD" w14:textId="77777777" w:rsidTr="00AC43AC">
        <w:tc>
          <w:tcPr>
            <w:tcW w:w="10490" w:type="dxa"/>
            <w:gridSpan w:val="2"/>
          </w:tcPr>
          <w:p w14:paraId="756CA62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642F720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B35A9B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4BDB0E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3F6454" w14:paraId="530A7E34" w14:textId="77777777" w:rsidTr="00AC43AC">
        <w:tc>
          <w:tcPr>
            <w:tcW w:w="10490" w:type="dxa"/>
            <w:gridSpan w:val="2"/>
          </w:tcPr>
          <w:p w14:paraId="2ED69A9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79F4580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DE317CF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</w:p>
          <w:p w14:paraId="7C152A7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3F6454" w14:paraId="03F04C35" w14:textId="77777777" w:rsidTr="00AC43AC">
        <w:tc>
          <w:tcPr>
            <w:tcW w:w="10490" w:type="dxa"/>
            <w:gridSpan w:val="2"/>
          </w:tcPr>
          <w:p w14:paraId="5498779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Evaluation: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831C35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8208DE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1909A9E4" w14:textId="77777777" w:rsidTr="00AC43AC">
        <w:tc>
          <w:tcPr>
            <w:tcW w:w="10490" w:type="dxa"/>
            <w:gridSpan w:val="2"/>
          </w:tcPr>
          <w:p w14:paraId="34A841B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5ED75E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F58CA4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71D1CF46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6BD4C4C5" w14:textId="77777777" w:rsidTr="00AC43AC">
        <w:tc>
          <w:tcPr>
            <w:tcW w:w="10490" w:type="dxa"/>
            <w:gridSpan w:val="2"/>
          </w:tcPr>
          <w:p w14:paraId="22C7543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53F77BC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854766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D3591A8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B4F49F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5C8D9D12" w14:textId="77777777" w:rsidR="003F6454" w:rsidRDefault="003F6454" w:rsidP="003F6454">
      <w:pPr>
        <w:ind w:left="360"/>
        <w:jc w:val="center"/>
        <w:rPr>
          <w:sz w:val="28"/>
          <w:szCs w:val="28"/>
          <w:rtl/>
        </w:rPr>
      </w:pPr>
    </w:p>
    <w:p w14:paraId="1AE46D6E" w14:textId="7C53BC9B" w:rsidR="003F6454" w:rsidRPr="00D17AF5" w:rsidRDefault="003F6454" w:rsidP="00F763EA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3F6454" w14:paraId="37E7C154" w14:textId="77777777" w:rsidTr="00AC43AC">
        <w:tc>
          <w:tcPr>
            <w:tcW w:w="839" w:type="dxa"/>
          </w:tcPr>
          <w:p w14:paraId="4846C6CA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5E450534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18E58338" w14:textId="77777777" w:rsidR="003F6454" w:rsidRPr="00D17AF5" w:rsidRDefault="003F6454" w:rsidP="00AC43AC">
            <w:pPr>
              <w:jc w:val="center"/>
              <w:rPr>
                <w:b/>
                <w:bCs/>
                <w:rtl/>
              </w:rPr>
            </w:pPr>
            <w:r w:rsidRPr="00D17AF5">
              <w:rPr>
                <w:rFonts w:hint="cs"/>
                <w:b/>
                <w:bCs/>
                <w:rtl/>
              </w:rPr>
              <w:t>نام دانشجو</w:t>
            </w:r>
          </w:p>
        </w:tc>
      </w:tr>
      <w:tr w:rsidR="003F6454" w14:paraId="42A1934F" w14:textId="77777777" w:rsidTr="00AC43AC">
        <w:tc>
          <w:tcPr>
            <w:tcW w:w="839" w:type="dxa"/>
          </w:tcPr>
          <w:p w14:paraId="50F0800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56C04C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BFF17C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440524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2D6357C" w14:textId="77777777" w:rsidTr="00AC43AC">
        <w:tc>
          <w:tcPr>
            <w:tcW w:w="839" w:type="dxa"/>
          </w:tcPr>
          <w:p w14:paraId="4B9D20E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6042AA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8E49E8F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5A3AAA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9DFAA6E" w14:textId="77777777" w:rsidTr="00AC43AC">
        <w:tc>
          <w:tcPr>
            <w:tcW w:w="839" w:type="dxa"/>
          </w:tcPr>
          <w:p w14:paraId="1ECEC31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D1E481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DC100F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04FA0F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FCCDE53" w14:textId="77777777" w:rsidTr="00AC43AC">
        <w:tc>
          <w:tcPr>
            <w:tcW w:w="839" w:type="dxa"/>
          </w:tcPr>
          <w:p w14:paraId="249A115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598B04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DAF033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0E1BE92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435FAF8" w14:textId="77777777" w:rsidTr="00AC43AC">
        <w:tc>
          <w:tcPr>
            <w:tcW w:w="839" w:type="dxa"/>
          </w:tcPr>
          <w:p w14:paraId="517A0FD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52BE5DF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C284CD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11881B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9DE0CBC" w14:textId="77777777" w:rsidTr="00AC43AC">
        <w:tc>
          <w:tcPr>
            <w:tcW w:w="839" w:type="dxa"/>
          </w:tcPr>
          <w:p w14:paraId="25E99E4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0E69439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752A3C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615A9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194E800E" w14:textId="77777777" w:rsidTr="00AC43AC">
        <w:tc>
          <w:tcPr>
            <w:tcW w:w="839" w:type="dxa"/>
          </w:tcPr>
          <w:p w14:paraId="269B37A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2BB2D3B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0670E95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4B4DB5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7C0D9DC" w14:textId="77777777" w:rsidTr="00AC43AC">
        <w:tc>
          <w:tcPr>
            <w:tcW w:w="839" w:type="dxa"/>
          </w:tcPr>
          <w:p w14:paraId="7393537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5F5761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4C0080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600CCE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CE4AC99" w14:textId="77777777" w:rsidTr="00AC43AC">
        <w:tc>
          <w:tcPr>
            <w:tcW w:w="839" w:type="dxa"/>
          </w:tcPr>
          <w:p w14:paraId="1C72AC0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63D8F7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2B5675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449C3A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FBBB5D7" w14:textId="77777777" w:rsidTr="00AC43AC">
        <w:tc>
          <w:tcPr>
            <w:tcW w:w="839" w:type="dxa"/>
          </w:tcPr>
          <w:p w14:paraId="7BBE410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CD15C0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6C4FC5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1E10A5F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F572B0B" w14:textId="77777777" w:rsidTr="00AC43AC">
        <w:tc>
          <w:tcPr>
            <w:tcW w:w="839" w:type="dxa"/>
          </w:tcPr>
          <w:p w14:paraId="5F3BF36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9F5079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6830F18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8AF122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3E1B2188" w14:textId="5EAFE62B" w:rsidR="003F6454" w:rsidRPr="001629F9" w:rsidRDefault="003F6454" w:rsidP="00934559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3F6454" w14:paraId="40F211C1" w14:textId="77777777" w:rsidTr="00AC43AC">
        <w:tc>
          <w:tcPr>
            <w:tcW w:w="5050" w:type="dxa"/>
          </w:tcPr>
          <w:p w14:paraId="31E244C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5074A4F6" w14:textId="43EC4971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25E94D1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023EDEB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4D4C528" w14:textId="77777777" w:rsidTr="00AC43AC">
        <w:tc>
          <w:tcPr>
            <w:tcW w:w="10096" w:type="dxa"/>
            <w:gridSpan w:val="2"/>
          </w:tcPr>
          <w:p w14:paraId="219FF0B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0FE22733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06820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EB730B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615959F9" w14:textId="77777777" w:rsidTr="00AC43AC">
        <w:tc>
          <w:tcPr>
            <w:tcW w:w="10096" w:type="dxa"/>
            <w:gridSpan w:val="2"/>
          </w:tcPr>
          <w:p w14:paraId="019C5FE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6719037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5A74D3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E4B145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49B63CA" w14:textId="77777777" w:rsidTr="00AC43AC">
        <w:tc>
          <w:tcPr>
            <w:tcW w:w="10096" w:type="dxa"/>
            <w:gridSpan w:val="2"/>
          </w:tcPr>
          <w:p w14:paraId="3BDDA10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4076DE1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B32BE5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4BD135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27C0AB8" w14:textId="77777777" w:rsidTr="00AC43AC">
        <w:tc>
          <w:tcPr>
            <w:tcW w:w="10096" w:type="dxa"/>
            <w:gridSpan w:val="2"/>
          </w:tcPr>
          <w:p w14:paraId="08503A4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08D7FC2D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0F20A0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077E43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7260AF6" w14:textId="77777777" w:rsidTr="00AC43AC">
        <w:tc>
          <w:tcPr>
            <w:tcW w:w="10096" w:type="dxa"/>
            <w:gridSpan w:val="2"/>
          </w:tcPr>
          <w:p w14:paraId="7BB419C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474D8E1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5517F4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28B5AC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BEB724C" w14:textId="3FABE392" w:rsidR="003F6454" w:rsidRDefault="003F6454" w:rsidP="00376693">
      <w:pPr>
        <w:ind w:left="360"/>
        <w:jc w:val="both"/>
        <w:rPr>
          <w:sz w:val="28"/>
          <w:szCs w:val="28"/>
          <w:rtl/>
        </w:rPr>
      </w:pPr>
    </w:p>
    <w:p w14:paraId="6210BE18" w14:textId="427AF075" w:rsidR="003F6454" w:rsidRPr="00D17AF5" w:rsidRDefault="003F6454" w:rsidP="003F6454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پرونده بیمار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p w14:paraId="375996FB" w14:textId="77777777" w:rsidR="003F6454" w:rsidRDefault="003F6454" w:rsidP="003F6454">
      <w:pPr>
        <w:ind w:left="360"/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10490" w:type="dxa"/>
        <w:tblInd w:w="97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3F6454" w14:paraId="31A7EF5F" w14:textId="77777777" w:rsidTr="00AC43AC">
        <w:tc>
          <w:tcPr>
            <w:tcW w:w="5245" w:type="dxa"/>
          </w:tcPr>
          <w:p w14:paraId="0301E31E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و نام خانوادگی:                                                   </w:t>
            </w:r>
          </w:p>
          <w:p w14:paraId="7A72B7C2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سن:   </w:t>
            </w:r>
          </w:p>
          <w:p w14:paraId="1E0080B9" w14:textId="77777777" w:rsidR="003F6454" w:rsidRDefault="003F6454" w:rsidP="00AC43AC">
            <w:pPr>
              <w:spacing w:after="0" w:line="240" w:lineRule="auto"/>
              <w:ind w:left="54"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شغل:                                                                 </w:t>
            </w:r>
          </w:p>
        </w:tc>
        <w:tc>
          <w:tcPr>
            <w:tcW w:w="5245" w:type="dxa"/>
          </w:tcPr>
          <w:p w14:paraId="1456EB56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ارجاع:</w:t>
            </w:r>
          </w:p>
          <w:p w14:paraId="658F0992" w14:textId="77777777" w:rsidR="003F6454" w:rsidRDefault="003F6454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پزشک معالج:</w:t>
            </w:r>
          </w:p>
          <w:p w14:paraId="3B6F233F" w14:textId="36098D61" w:rsidR="003F6454" w:rsidRDefault="00921246" w:rsidP="00AC43AC">
            <w:pPr>
              <w:spacing w:after="0"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کار </w:t>
            </w:r>
            <w:r w:rsidR="003F6454"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</w:tr>
      <w:tr w:rsidR="003F6454" w14:paraId="53B81E1F" w14:textId="77777777" w:rsidTr="00AC43AC">
        <w:tc>
          <w:tcPr>
            <w:tcW w:w="10490" w:type="dxa"/>
            <w:gridSpan w:val="2"/>
          </w:tcPr>
          <w:p w14:paraId="1296CDE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تاریخچه:   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History:  </w:t>
            </w:r>
          </w:p>
          <w:p w14:paraId="3E66E2B3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C13D28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F81702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3F6454" w14:paraId="331C36FE" w14:textId="77777777" w:rsidTr="00AC43AC">
        <w:tc>
          <w:tcPr>
            <w:tcW w:w="10490" w:type="dxa"/>
            <w:gridSpan w:val="2"/>
          </w:tcPr>
          <w:p w14:paraId="59686DA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شکایت اصلی بیمار:   </w:t>
            </w:r>
            <w:r>
              <w:rPr>
                <w:sz w:val="28"/>
                <w:szCs w:val="28"/>
              </w:rPr>
              <w:t xml:space="preserve">Chief Compliance:                                                                                          </w:t>
            </w:r>
          </w:p>
          <w:p w14:paraId="1643196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73147D3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</w:p>
          <w:p w14:paraId="289D3C3A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                                                                       </w:t>
            </w:r>
          </w:p>
        </w:tc>
      </w:tr>
      <w:tr w:rsidR="003F6454" w14:paraId="63689EBA" w14:textId="77777777" w:rsidTr="00AC43AC">
        <w:tc>
          <w:tcPr>
            <w:tcW w:w="10490" w:type="dxa"/>
            <w:gridSpan w:val="2"/>
          </w:tcPr>
          <w:p w14:paraId="5C76716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نتایج ارزیابی:                                                                                                                       </w:t>
            </w:r>
            <w:r>
              <w:rPr>
                <w:sz w:val="28"/>
                <w:szCs w:val="28"/>
              </w:rPr>
              <w:t>Evaluation: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46E9996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B0ED4F2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AAE7FC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5F9C9F15" w14:textId="77777777" w:rsidTr="00AC43AC">
        <w:tc>
          <w:tcPr>
            <w:tcW w:w="10490" w:type="dxa"/>
            <w:gridSpan w:val="2"/>
          </w:tcPr>
          <w:p w14:paraId="3F9E3091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اهداف اصلی: </w:t>
            </w:r>
            <w:r>
              <w:rPr>
                <w:sz w:val="28"/>
                <w:szCs w:val="28"/>
              </w:rPr>
              <w:t xml:space="preserve">SMART:               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32BA1334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277F7447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3F6454" w14:paraId="4897AD3D" w14:textId="77777777" w:rsidTr="00AC43AC">
        <w:tc>
          <w:tcPr>
            <w:tcW w:w="10490" w:type="dxa"/>
            <w:gridSpan w:val="2"/>
          </w:tcPr>
          <w:p w14:paraId="168FD9E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برنامه درمانی: </w:t>
            </w:r>
            <w:r>
              <w:rPr>
                <w:sz w:val="28"/>
                <w:szCs w:val="28"/>
              </w:rPr>
              <w:t xml:space="preserve">Treatment Plan:                                                                  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14:paraId="27A7FEC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B21CEFF" w14:textId="77777777" w:rsidR="00F763EA" w:rsidRDefault="00F763EA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E64CD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81FD76A" w14:textId="77777777" w:rsidR="003F6454" w:rsidRDefault="003F6454" w:rsidP="00AC43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</w:t>
            </w:r>
          </w:p>
        </w:tc>
      </w:tr>
    </w:tbl>
    <w:p w14:paraId="7DDDCBAE" w14:textId="77777777" w:rsidR="003F6454" w:rsidRDefault="003F6454" w:rsidP="003F6454">
      <w:pPr>
        <w:ind w:left="360"/>
        <w:jc w:val="center"/>
        <w:rPr>
          <w:sz w:val="28"/>
          <w:szCs w:val="28"/>
          <w:rtl/>
        </w:rPr>
      </w:pPr>
    </w:p>
    <w:p w14:paraId="4E34E675" w14:textId="730C0640" w:rsidR="003F6454" w:rsidRPr="00D17AF5" w:rsidRDefault="003F6454" w:rsidP="00F763EA">
      <w:pPr>
        <w:bidi w:val="0"/>
        <w:spacing w:after="0" w:line="240" w:lineRule="auto"/>
        <w:jc w:val="center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br w:type="page"/>
      </w:r>
      <w:r w:rsidRPr="00D17AF5">
        <w:rPr>
          <w:rFonts w:hint="cs"/>
          <w:b/>
          <w:bCs/>
          <w:sz w:val="28"/>
          <w:szCs w:val="28"/>
          <w:rtl/>
        </w:rPr>
        <w:lastRenderedPageBreak/>
        <w:t>گزارش روزانه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tbl>
      <w:tblPr>
        <w:tblStyle w:val="TableGrid"/>
        <w:bidiVisual/>
        <w:tblW w:w="10380" w:type="dxa"/>
        <w:tblInd w:w="360" w:type="dxa"/>
        <w:tblLook w:val="04A0" w:firstRow="1" w:lastRow="0" w:firstColumn="1" w:lastColumn="0" w:noHBand="0" w:noVBand="1"/>
      </w:tblPr>
      <w:tblGrid>
        <w:gridCol w:w="839"/>
        <w:gridCol w:w="8407"/>
        <w:gridCol w:w="1134"/>
      </w:tblGrid>
      <w:tr w:rsidR="003F6454" w14:paraId="5590874A" w14:textId="77777777" w:rsidTr="00AC43AC">
        <w:tc>
          <w:tcPr>
            <w:tcW w:w="839" w:type="dxa"/>
          </w:tcPr>
          <w:p w14:paraId="5E79FFDA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8407" w:type="dxa"/>
          </w:tcPr>
          <w:p w14:paraId="095936E0" w14:textId="77777777" w:rsidR="003F6454" w:rsidRPr="001629F9" w:rsidRDefault="003F6454" w:rsidP="00AC43A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629F9">
              <w:rPr>
                <w:rFonts w:hint="cs"/>
                <w:b/>
                <w:bCs/>
                <w:sz w:val="28"/>
                <w:szCs w:val="28"/>
                <w:rtl/>
              </w:rPr>
              <w:t>شرح برنامه درمانی و ارزیابی های ثانویه</w:t>
            </w:r>
          </w:p>
        </w:tc>
        <w:tc>
          <w:tcPr>
            <w:tcW w:w="1134" w:type="dxa"/>
          </w:tcPr>
          <w:p w14:paraId="3E9AD956" w14:textId="77777777" w:rsidR="003F6454" w:rsidRPr="00D17AF5" w:rsidRDefault="003F6454" w:rsidP="00AC43AC">
            <w:pPr>
              <w:jc w:val="center"/>
              <w:rPr>
                <w:b/>
                <w:bCs/>
                <w:rtl/>
              </w:rPr>
            </w:pPr>
            <w:r w:rsidRPr="00D17AF5">
              <w:rPr>
                <w:rFonts w:hint="cs"/>
                <w:b/>
                <w:bCs/>
                <w:rtl/>
              </w:rPr>
              <w:t>نام دانشجو</w:t>
            </w:r>
          </w:p>
        </w:tc>
      </w:tr>
      <w:tr w:rsidR="003F6454" w14:paraId="253AFBFF" w14:textId="77777777" w:rsidTr="00AC43AC">
        <w:tc>
          <w:tcPr>
            <w:tcW w:w="839" w:type="dxa"/>
          </w:tcPr>
          <w:p w14:paraId="24A313E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F40301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C8260CF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30C8DFB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A955679" w14:textId="77777777" w:rsidTr="00AC43AC">
        <w:tc>
          <w:tcPr>
            <w:tcW w:w="839" w:type="dxa"/>
          </w:tcPr>
          <w:p w14:paraId="62E225E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18D5C91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C9068F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B16F3D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083E6523" w14:textId="77777777" w:rsidTr="00AC43AC">
        <w:tc>
          <w:tcPr>
            <w:tcW w:w="839" w:type="dxa"/>
          </w:tcPr>
          <w:p w14:paraId="3E2331D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73C667D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334B1A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78F871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5769C2A2" w14:textId="77777777" w:rsidTr="00AC43AC">
        <w:tc>
          <w:tcPr>
            <w:tcW w:w="839" w:type="dxa"/>
          </w:tcPr>
          <w:p w14:paraId="5CBA92C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7C9DDCC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F2C454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706B174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6D663E67" w14:textId="77777777" w:rsidTr="00AC43AC">
        <w:tc>
          <w:tcPr>
            <w:tcW w:w="839" w:type="dxa"/>
          </w:tcPr>
          <w:p w14:paraId="0F5C9CC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EF7C65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28143C9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24124ED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7F562C6" w14:textId="77777777" w:rsidTr="00AC43AC">
        <w:tc>
          <w:tcPr>
            <w:tcW w:w="839" w:type="dxa"/>
          </w:tcPr>
          <w:p w14:paraId="0674E22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D14482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E201E0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12C34E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049C574" w14:textId="77777777" w:rsidTr="00AC43AC">
        <w:tc>
          <w:tcPr>
            <w:tcW w:w="839" w:type="dxa"/>
          </w:tcPr>
          <w:p w14:paraId="0BDB00E7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6BBE4F8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7EFD849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5ED4AEF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2EEEBF0F" w14:textId="77777777" w:rsidTr="00AC43AC">
        <w:tc>
          <w:tcPr>
            <w:tcW w:w="839" w:type="dxa"/>
          </w:tcPr>
          <w:p w14:paraId="4928A6B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78FACF1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1DEA6ED2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45AA3CE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7B0B4C4C" w14:textId="77777777" w:rsidTr="00AC43AC">
        <w:tc>
          <w:tcPr>
            <w:tcW w:w="839" w:type="dxa"/>
          </w:tcPr>
          <w:p w14:paraId="18248030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B566DD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4DC0474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47BC396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67ED87D3" w14:textId="77777777" w:rsidTr="00AC43AC">
        <w:tc>
          <w:tcPr>
            <w:tcW w:w="839" w:type="dxa"/>
          </w:tcPr>
          <w:p w14:paraId="7B7AF4A5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370853A8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557E154B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103C01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F6454" w14:paraId="47DC32EC" w14:textId="77777777" w:rsidTr="00AC43AC">
        <w:tc>
          <w:tcPr>
            <w:tcW w:w="839" w:type="dxa"/>
          </w:tcPr>
          <w:p w14:paraId="1E809673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  <w:p w14:paraId="461889BA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407" w:type="dxa"/>
          </w:tcPr>
          <w:p w14:paraId="36687724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1134" w:type="dxa"/>
          </w:tcPr>
          <w:p w14:paraId="60AF805C" w14:textId="77777777" w:rsidR="003F6454" w:rsidRDefault="003F6454" w:rsidP="00AC43AC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659A57FB" w14:textId="06F6CB8B" w:rsidR="003F6454" w:rsidRPr="001629F9" w:rsidRDefault="003F6454" w:rsidP="00934559">
      <w:pPr>
        <w:jc w:val="center"/>
        <w:rPr>
          <w:b/>
          <w:bCs/>
          <w:sz w:val="28"/>
          <w:szCs w:val="28"/>
          <w:u w:val="single"/>
          <w:rtl/>
        </w:rPr>
      </w:pPr>
      <w:r w:rsidRPr="00D17AF5">
        <w:rPr>
          <w:rFonts w:hint="cs"/>
          <w:b/>
          <w:bCs/>
          <w:sz w:val="28"/>
          <w:szCs w:val="28"/>
          <w:rtl/>
        </w:rPr>
        <w:lastRenderedPageBreak/>
        <w:t>گزارش نهایی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</w:p>
    <w:tbl>
      <w:tblPr>
        <w:tblStyle w:val="TableGrid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5050"/>
        <w:gridCol w:w="5046"/>
      </w:tblGrid>
      <w:tr w:rsidR="003F6454" w14:paraId="2CFF33F6" w14:textId="77777777" w:rsidTr="00AC43AC">
        <w:tc>
          <w:tcPr>
            <w:tcW w:w="5050" w:type="dxa"/>
          </w:tcPr>
          <w:p w14:paraId="6D2E26A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نام و نام خانوادگی مراجع:</w:t>
            </w:r>
          </w:p>
          <w:p w14:paraId="1E8CBE4A" w14:textId="4F15D164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نام </w:t>
            </w:r>
            <w:r w:rsidR="00921246">
              <w:rPr>
                <w:rFonts w:hint="cs"/>
                <w:sz w:val="28"/>
                <w:szCs w:val="28"/>
                <w:rtl/>
              </w:rPr>
              <w:t>کار</w:t>
            </w:r>
            <w:r>
              <w:rPr>
                <w:rFonts w:hint="cs"/>
                <w:sz w:val="28"/>
                <w:szCs w:val="28"/>
                <w:rtl/>
              </w:rPr>
              <w:t>درمانگر:</w:t>
            </w:r>
          </w:p>
        </w:tc>
        <w:tc>
          <w:tcPr>
            <w:tcW w:w="5046" w:type="dxa"/>
          </w:tcPr>
          <w:p w14:paraId="186CE19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تاریخ ترخیص:</w:t>
            </w:r>
          </w:p>
          <w:p w14:paraId="24174D5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493F0544" w14:textId="77777777" w:rsidTr="00AC43AC">
        <w:tc>
          <w:tcPr>
            <w:tcW w:w="10096" w:type="dxa"/>
            <w:gridSpan w:val="2"/>
          </w:tcPr>
          <w:p w14:paraId="55793C0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خلاصه تاریخچه: </w:t>
            </w:r>
          </w:p>
          <w:p w14:paraId="2700ECA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698486A8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C2EC4C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86202C4" w14:textId="77777777" w:rsidTr="00AC43AC">
        <w:tc>
          <w:tcPr>
            <w:tcW w:w="10096" w:type="dxa"/>
            <w:gridSpan w:val="2"/>
          </w:tcPr>
          <w:p w14:paraId="11B9E3CA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ارزیابی:</w:t>
            </w:r>
          </w:p>
          <w:p w14:paraId="236466F2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5DCE0BF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44AE939F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22E3EBEB" w14:textId="77777777" w:rsidTr="00AC43AC">
        <w:tc>
          <w:tcPr>
            <w:tcW w:w="10096" w:type="dxa"/>
            <w:gridSpan w:val="2"/>
          </w:tcPr>
          <w:p w14:paraId="6311086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خلاصه برنامه درمانی:</w:t>
            </w:r>
          </w:p>
          <w:p w14:paraId="1F7BF9D0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722B625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568DC9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E856F71" w14:textId="77777777" w:rsidTr="00AC43AC">
        <w:tc>
          <w:tcPr>
            <w:tcW w:w="10096" w:type="dxa"/>
            <w:gridSpan w:val="2"/>
          </w:tcPr>
          <w:p w14:paraId="1CDE6666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نتایج ارزیابی نهایی:</w:t>
            </w:r>
          </w:p>
          <w:p w14:paraId="1B0B0A3C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194559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02A49219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  <w:tr w:rsidR="003F6454" w14:paraId="7537BB03" w14:textId="77777777" w:rsidTr="00AC43AC">
        <w:tc>
          <w:tcPr>
            <w:tcW w:w="10096" w:type="dxa"/>
            <w:gridSpan w:val="2"/>
          </w:tcPr>
          <w:p w14:paraId="60114241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پیشنهادات:</w:t>
            </w:r>
          </w:p>
          <w:p w14:paraId="1127A04B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383D0735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  <w:p w14:paraId="184A4B4E" w14:textId="77777777" w:rsidR="003F6454" w:rsidRDefault="003F6454" w:rsidP="00AC43AC">
            <w:pPr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40463FF7" w14:textId="77777777" w:rsidR="003F6454" w:rsidRDefault="003F6454">
      <w:pPr>
        <w:bidi w:val="0"/>
        <w:spacing w:after="0" w:line="240" w:lineRule="auto"/>
        <w:rPr>
          <w:sz w:val="28"/>
          <w:szCs w:val="28"/>
        </w:rPr>
      </w:pPr>
    </w:p>
    <w:p w14:paraId="7B21C19A" w14:textId="77777777" w:rsidR="003D3C1C" w:rsidRPr="00934559" w:rsidRDefault="003D3C1C" w:rsidP="00934559">
      <w:pPr>
        <w:rPr>
          <w:b/>
          <w:bCs/>
          <w:i/>
          <w:iCs/>
          <w:sz w:val="28"/>
          <w:szCs w:val="28"/>
          <w:u w:val="single"/>
          <w:rtl/>
        </w:rPr>
      </w:pPr>
      <w:r w:rsidRPr="00934559">
        <w:rPr>
          <w:b/>
          <w:bCs/>
          <w:i/>
          <w:iCs/>
          <w:sz w:val="28"/>
          <w:szCs w:val="28"/>
          <w:u w:val="single"/>
          <w:rtl/>
        </w:rPr>
        <w:br w:type="page"/>
      </w:r>
    </w:p>
    <w:p w14:paraId="1E977359" w14:textId="31E6316D" w:rsidR="00AF05AD" w:rsidRPr="00834484" w:rsidRDefault="00AF05AD" w:rsidP="00921246">
      <w:pPr>
        <w:jc w:val="center"/>
        <w:rPr>
          <w:b/>
          <w:bCs/>
          <w:sz w:val="28"/>
          <w:szCs w:val="28"/>
          <w:rtl/>
        </w:rPr>
      </w:pPr>
      <w:r w:rsidRPr="00834484">
        <w:rPr>
          <w:rFonts w:cs="B Titr" w:hint="cs"/>
          <w:b/>
          <w:bCs/>
          <w:sz w:val="24"/>
          <w:szCs w:val="24"/>
          <w:rtl/>
        </w:rPr>
        <w:lastRenderedPageBreak/>
        <w:t>فر</w:t>
      </w:r>
      <w:r w:rsidR="00156C87" w:rsidRPr="00834484">
        <w:rPr>
          <w:rFonts w:cs="B Titr" w:hint="cs"/>
          <w:b/>
          <w:bCs/>
          <w:sz w:val="24"/>
          <w:szCs w:val="24"/>
          <w:rtl/>
        </w:rPr>
        <w:t xml:space="preserve">آیند ارزیابی در </w:t>
      </w:r>
      <w:r w:rsidR="003A1D93">
        <w:rPr>
          <w:rFonts w:cs="B Titr" w:hint="cs"/>
          <w:b/>
          <w:bCs/>
          <w:sz w:val="24"/>
          <w:szCs w:val="24"/>
          <w:rtl/>
        </w:rPr>
        <w:t xml:space="preserve">جسم </w:t>
      </w:r>
      <w:r w:rsidR="00921246">
        <w:rPr>
          <w:rFonts w:cs="B Titr" w:hint="cs"/>
          <w:b/>
          <w:bCs/>
          <w:sz w:val="24"/>
          <w:szCs w:val="24"/>
          <w:rtl/>
        </w:rPr>
        <w:t>کودکان</w:t>
      </w:r>
      <w:r w:rsidR="00156C87" w:rsidRPr="00834484">
        <w:rPr>
          <w:rFonts w:cs="B Titr" w:hint="cs"/>
          <w:b/>
          <w:bCs/>
          <w:sz w:val="24"/>
          <w:szCs w:val="24"/>
          <w:rtl/>
        </w:rPr>
        <w:t>:</w:t>
      </w:r>
    </w:p>
    <w:tbl>
      <w:tblPr>
        <w:tblStyle w:val="TableGrid2"/>
        <w:bidiVisual/>
        <w:tblW w:w="9405" w:type="dxa"/>
        <w:jc w:val="center"/>
        <w:tblLook w:val="04A0" w:firstRow="1" w:lastRow="0" w:firstColumn="1" w:lastColumn="0" w:noHBand="0" w:noVBand="1"/>
      </w:tblPr>
      <w:tblGrid>
        <w:gridCol w:w="793"/>
        <w:gridCol w:w="4384"/>
        <w:gridCol w:w="1057"/>
        <w:gridCol w:w="1057"/>
        <w:gridCol w:w="1057"/>
        <w:gridCol w:w="1057"/>
      </w:tblGrid>
      <w:tr w:rsidR="003F6454" w:rsidRPr="008C1E3C" w14:paraId="7A912FFA" w14:textId="77777777" w:rsidTr="0021034F">
        <w:trPr>
          <w:trHeight w:val="49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A54D4" w14:textId="7777777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E61E9" w14:textId="7777777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ارزیابی</w:t>
            </w:r>
          </w:p>
          <w:p w14:paraId="43B50A81" w14:textId="77777777" w:rsidR="003F6454" w:rsidRPr="00156C87" w:rsidRDefault="003F6454" w:rsidP="001629F9">
            <w:pPr>
              <w:spacing w:after="0" w:line="16" w:lineRule="atLeast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5A541" w14:textId="2237B798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3614DD" w14:textId="4E8B091A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910B22" w14:textId="46E8FDD7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910D18" w14:textId="735F0150" w:rsidR="003F6454" w:rsidRPr="00156C87" w:rsidRDefault="003F6454" w:rsidP="001629F9">
            <w:pPr>
              <w:spacing w:after="0" w:line="16" w:lineRule="atLeast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56C87">
              <w:rPr>
                <w:rFonts w:hint="cs"/>
                <w:b/>
                <w:bCs/>
                <w:sz w:val="24"/>
                <w:szCs w:val="24"/>
                <w:rtl/>
              </w:rPr>
              <w:t>مراجع</w:t>
            </w:r>
            <w:r w:rsidRPr="00156C87">
              <w:rPr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F6454" w:rsidRPr="008C1E3C" w14:paraId="05623A51" w14:textId="77777777" w:rsidTr="0021034F">
        <w:trPr>
          <w:trHeight w:val="77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EA7592" w14:textId="10E4B370" w:rsidR="003F6454" w:rsidRPr="008C1E3C" w:rsidRDefault="003F6454" w:rsidP="00156C87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AD343C" w14:textId="7A858EEA" w:rsidR="003F6454" w:rsidRPr="008C1E3C" w:rsidRDefault="0021034F" w:rsidP="00156C87">
            <w:pPr>
              <w:spacing w:after="0" w:line="760" w:lineRule="atLeast"/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تون </w:t>
            </w: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A3749CB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083B820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15481A8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50AB335" w14:textId="6464FD41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3F6454" w:rsidRPr="008C1E3C" w14:paraId="1BA59C85" w14:textId="77777777" w:rsidTr="0021034F">
        <w:trPr>
          <w:trHeight w:val="77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9B10C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4A9F680" w14:textId="19D5C65E" w:rsidR="003F6454" w:rsidRPr="008C1E3C" w:rsidRDefault="0021034F" w:rsidP="00156C87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رشد حرکتی درشت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7CA9B9A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2AD38C3A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2F5AA34" w14:textId="77777777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A2D4C85" w14:textId="71FEB1BE" w:rsidR="003F6454" w:rsidRPr="008C1E3C" w:rsidRDefault="003F6454" w:rsidP="00156C87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0B1AA953" w14:textId="77777777" w:rsidTr="0021034F">
        <w:trPr>
          <w:trHeight w:val="767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8817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CC007" w14:textId="0AE07AA8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رشد حرکتی ظریف</w:t>
            </w:r>
            <w:r w:rsidRPr="00C60C23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14DFD0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280A8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8902F2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8B3E00" w14:textId="358F6130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1365CFEA" w14:textId="77777777" w:rsidTr="0021034F">
        <w:trPr>
          <w:trHeight w:val="793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F336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3CB76" w14:textId="22216ACF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تست کوتاهی ها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95FDA4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AF943A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4E263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F0F9A3" w14:textId="2E6EA8CA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71083221" w14:textId="77777777" w:rsidTr="0021034F">
        <w:trPr>
          <w:trHeight w:val="778"/>
          <w:jc w:val="center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6E6050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71B579" w14:textId="06E5010A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رفلکس ها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471297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A322F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31A0D0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F9D536F" w14:textId="5F1E290F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02DB392F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FD985" w14:textId="3BAC44B5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E8AD57" w14:textId="5706AB18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 w:rsidRPr="00921246">
              <w:rPr>
                <w:rFonts w:hint="cs"/>
                <w:b/>
                <w:bCs/>
                <w:sz w:val="28"/>
                <w:szCs w:val="28"/>
                <w:rtl/>
              </w:rPr>
              <w:t>قدرت</w:t>
            </w:r>
            <w:r w:rsidRPr="0092124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21246">
              <w:rPr>
                <w:rFonts w:hint="cs"/>
                <w:b/>
                <w:bCs/>
                <w:sz w:val="28"/>
                <w:szCs w:val="28"/>
                <w:rtl/>
              </w:rPr>
              <w:t>عضلانی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150BB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5831A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62DBE7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126293" w14:textId="4A283415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3BADD83F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38624" w14:textId="3437E760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E17D9" w14:textId="0F6C6971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 w:rsidRPr="00921246">
              <w:rPr>
                <w:rFonts w:hint="cs"/>
                <w:b/>
                <w:bCs/>
                <w:sz w:val="28"/>
                <w:szCs w:val="28"/>
                <w:rtl/>
              </w:rPr>
              <w:t>دفورمیتی</w:t>
            </w:r>
            <w:r w:rsidRPr="0092124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921246">
              <w:rPr>
                <w:rFonts w:hint="cs"/>
                <w:b/>
                <w:bCs/>
                <w:sz w:val="28"/>
                <w:szCs w:val="28"/>
                <w:rtl/>
              </w:rPr>
              <w:t>ها</w:t>
            </w: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061F3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C1B39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28F72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699C27" w14:textId="029AF155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3B927F6E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097E4C1" w14:textId="3CAA0765" w:rsidR="0021034F" w:rsidRPr="008C1E3C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FA68A" w14:textId="47C58124" w:rsidR="0021034F" w:rsidRPr="008C1E3C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هماهنگی حرکتی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59DC39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35FA08FB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B206A63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CCCA64C" w14:textId="779DC8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682372AE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88399" w14:textId="0598D0D2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0D76A0" w14:textId="18603B20" w:rsidR="0021034F" w:rsidRPr="002514CE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شناخت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488C9D22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575065B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581A535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9AB950E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2D242D67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F28A2D" w14:textId="424F249F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10 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ABD1CB" w14:textId="43178160" w:rsidR="0021034F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سطح </w:t>
            </w:r>
            <w:r>
              <w:rPr>
                <w:b/>
                <w:bCs/>
                <w:sz w:val="28"/>
                <w:szCs w:val="28"/>
              </w:rPr>
              <w:t>GMFCS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19C0C8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2A9937DD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300E231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63F24186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5F7547CA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C86E6" w14:textId="67BAE9E6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FF7D3" w14:textId="614FEACB" w:rsidR="0021034F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حسی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0F3446E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F94DD3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CF77C18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D60866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59EE3871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A888B2" w14:textId="01CCD6EC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90F34D" w14:textId="0505F6AA" w:rsidR="0021034F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Oral motor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4D29443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6D8E8629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0FBDB91A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C72C4A0" w14:textId="77777777" w:rsidR="0021034F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21034F" w:rsidRPr="008C1E3C" w14:paraId="5FAEC98B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77CB26" w14:textId="73256259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B91F90" w14:textId="6898CE31" w:rsidR="0021034F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ارزیابی دفورمیتی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1FC97FB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225F224C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36B3743C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1D7EE53C" w14:textId="0B5A7045" w:rsidR="0021034F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14:paraId="2791D0DF" w14:textId="77777777" w:rsidR="0021034F" w:rsidRPr="0021034F" w:rsidRDefault="0021034F" w:rsidP="0021034F">
            <w:pPr>
              <w:rPr>
                <w:rFonts w:cs="B Titr"/>
                <w:sz w:val="16"/>
                <w:szCs w:val="16"/>
                <w:rtl/>
              </w:rPr>
            </w:pPr>
          </w:p>
        </w:tc>
      </w:tr>
      <w:tr w:rsidR="0021034F" w:rsidRPr="008C1E3C" w14:paraId="0CA9FBB7" w14:textId="77777777" w:rsidTr="0021034F">
        <w:trPr>
          <w:trHeight w:val="783"/>
          <w:jc w:val="center"/>
        </w:trPr>
        <w:tc>
          <w:tcPr>
            <w:tcW w:w="7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89293" w14:textId="4713E8D8" w:rsidR="0021034F" w:rsidRDefault="0021034F" w:rsidP="0021034F">
            <w:pPr>
              <w:spacing w:after="0" w:line="16" w:lineRule="atLeast"/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38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AC059E" w14:textId="508FF88F" w:rsidR="0021034F" w:rsidRDefault="0021034F" w:rsidP="0021034F">
            <w:pPr>
              <w:spacing w:after="0" w:line="760" w:lineRule="atLeas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ارزیابی </w:t>
            </w:r>
            <w:r>
              <w:rPr>
                <w:b/>
                <w:bCs/>
                <w:sz w:val="28"/>
                <w:szCs w:val="28"/>
              </w:rPr>
              <w:t>gait</w:t>
            </w: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5C604DB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75937FEF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369FF514" w14:textId="77777777" w:rsidR="0021034F" w:rsidRPr="008C1E3C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57" w:type="dxa"/>
            <w:tcBorders>
              <w:left w:val="single" w:sz="8" w:space="0" w:color="auto"/>
              <w:right w:val="single" w:sz="8" w:space="0" w:color="auto"/>
            </w:tcBorders>
          </w:tcPr>
          <w:p w14:paraId="3189C07B" w14:textId="77777777" w:rsidR="0021034F" w:rsidRDefault="0021034F" w:rsidP="0021034F">
            <w:pPr>
              <w:spacing w:after="0" w:line="16" w:lineRule="atLeast"/>
              <w:jc w:val="center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</w:tbl>
    <w:p w14:paraId="0902AA8A" w14:textId="77777777" w:rsidR="001D58F1" w:rsidRDefault="00AF05AD" w:rsidP="0068321D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="003D3C1C">
        <w:rPr>
          <w:sz w:val="28"/>
          <w:szCs w:val="28"/>
          <w:rtl/>
        </w:rPr>
        <w:br w:type="page"/>
      </w:r>
    </w:p>
    <w:p w14:paraId="4A8BF19F" w14:textId="77777777" w:rsidR="001D58F1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p w14:paraId="75C1355A" w14:textId="77777777" w:rsidR="001D58F1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p w14:paraId="5540B7BF" w14:textId="09461FF2" w:rsidR="00260119" w:rsidRDefault="0068321D" w:rsidP="002665D1">
      <w:pPr>
        <w:spacing w:after="0" w:line="240" w:lineRule="auto"/>
        <w:rPr>
          <w:b/>
          <w:bCs/>
          <w:sz w:val="28"/>
          <w:szCs w:val="28"/>
          <w:rtl/>
        </w:rPr>
      </w:pPr>
      <w:r w:rsidRPr="0068321D">
        <w:rPr>
          <w:rFonts w:hint="cs"/>
          <w:b/>
          <w:bCs/>
          <w:sz w:val="28"/>
          <w:szCs w:val="28"/>
          <w:rtl/>
        </w:rPr>
        <w:t xml:space="preserve">تکنیک های مورد استفاده در </w:t>
      </w:r>
      <w:r w:rsidR="003A1D93">
        <w:rPr>
          <w:rFonts w:hint="cs"/>
          <w:b/>
          <w:bCs/>
          <w:sz w:val="28"/>
          <w:szCs w:val="28"/>
          <w:rtl/>
        </w:rPr>
        <w:t xml:space="preserve">جسم </w:t>
      </w:r>
      <w:r w:rsidR="0021034F">
        <w:rPr>
          <w:rFonts w:hint="cs"/>
          <w:b/>
          <w:bCs/>
          <w:sz w:val="28"/>
          <w:szCs w:val="28"/>
          <w:rtl/>
        </w:rPr>
        <w:t>کودکان</w:t>
      </w:r>
      <w:r w:rsidRPr="0068321D">
        <w:rPr>
          <w:rFonts w:hint="cs"/>
          <w:b/>
          <w:bCs/>
          <w:sz w:val="28"/>
          <w:szCs w:val="28"/>
          <w:rtl/>
        </w:rPr>
        <w:t>:</w:t>
      </w:r>
    </w:p>
    <w:p w14:paraId="1028C0AC" w14:textId="77777777" w:rsidR="001D58F1" w:rsidRPr="0068321D" w:rsidRDefault="001D58F1" w:rsidP="0068321D">
      <w:pPr>
        <w:spacing w:after="0" w:line="240" w:lineRule="auto"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6"/>
        <w:gridCol w:w="5085"/>
        <w:gridCol w:w="946"/>
        <w:gridCol w:w="974"/>
        <w:gridCol w:w="869"/>
        <w:gridCol w:w="975"/>
      </w:tblGrid>
      <w:tr w:rsidR="003F6454" w14:paraId="2FECB07F" w14:textId="77777777" w:rsidTr="003F6454">
        <w:trPr>
          <w:cantSplit/>
          <w:trHeight w:val="773"/>
        </w:trPr>
        <w:tc>
          <w:tcPr>
            <w:tcW w:w="760" w:type="dxa"/>
            <w:textDirection w:val="btLr"/>
          </w:tcPr>
          <w:p w14:paraId="14A93E76" w14:textId="127618C3" w:rsidR="003F6454" w:rsidRPr="00D47B78" w:rsidRDefault="003F6454" w:rsidP="0068321D">
            <w:pPr>
              <w:ind w:left="113" w:right="113"/>
              <w:rPr>
                <w:b/>
                <w:bCs/>
                <w:sz w:val="28"/>
                <w:szCs w:val="28"/>
                <w:rtl/>
              </w:rPr>
            </w:pPr>
            <w:r w:rsidRPr="00D47B78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5085" w:type="dxa"/>
          </w:tcPr>
          <w:p w14:paraId="3BCDF3E2" w14:textId="3441920B" w:rsidR="003F6454" w:rsidRPr="00D47B78" w:rsidRDefault="0021034F" w:rsidP="0068321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مداخله</w:t>
            </w:r>
          </w:p>
        </w:tc>
        <w:tc>
          <w:tcPr>
            <w:tcW w:w="946" w:type="dxa"/>
          </w:tcPr>
          <w:p w14:paraId="6711F5B9" w14:textId="2268BD75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1</w:t>
            </w:r>
          </w:p>
        </w:tc>
        <w:tc>
          <w:tcPr>
            <w:tcW w:w="974" w:type="dxa"/>
          </w:tcPr>
          <w:p w14:paraId="370CA521" w14:textId="2738F398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2</w:t>
            </w:r>
          </w:p>
        </w:tc>
        <w:tc>
          <w:tcPr>
            <w:tcW w:w="869" w:type="dxa"/>
          </w:tcPr>
          <w:p w14:paraId="7B27C48B" w14:textId="4EE5C9A3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3</w:t>
            </w:r>
          </w:p>
        </w:tc>
        <w:tc>
          <w:tcPr>
            <w:tcW w:w="975" w:type="dxa"/>
          </w:tcPr>
          <w:p w14:paraId="3FABF55E" w14:textId="60754DA0" w:rsidR="003F6454" w:rsidRPr="0068321D" w:rsidRDefault="003F6454" w:rsidP="0068321D">
            <w:pPr>
              <w:rPr>
                <w:b/>
                <w:bCs/>
                <w:sz w:val="28"/>
                <w:szCs w:val="28"/>
                <w:rtl/>
              </w:rPr>
            </w:pPr>
            <w:r w:rsidRPr="0068321D">
              <w:rPr>
                <w:rFonts w:hint="cs"/>
                <w:b/>
                <w:bCs/>
                <w:rtl/>
              </w:rPr>
              <w:t>مراجع</w:t>
            </w:r>
            <w:r w:rsidRPr="0068321D">
              <w:rPr>
                <w:b/>
                <w:bCs/>
                <w:rtl/>
              </w:rPr>
              <w:t>4</w:t>
            </w:r>
          </w:p>
        </w:tc>
      </w:tr>
      <w:tr w:rsidR="003F6454" w14:paraId="5CC4A0E5" w14:textId="77777777" w:rsidTr="003F6454">
        <w:tc>
          <w:tcPr>
            <w:tcW w:w="760" w:type="dxa"/>
          </w:tcPr>
          <w:p w14:paraId="0676DF48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19607565" w14:textId="498E3812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بازی درمانی</w:t>
            </w:r>
          </w:p>
        </w:tc>
        <w:tc>
          <w:tcPr>
            <w:tcW w:w="946" w:type="dxa"/>
          </w:tcPr>
          <w:p w14:paraId="24846BED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072D1A7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685D505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5EE04F9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07D8DE26" w14:textId="77777777" w:rsidTr="003F6454">
        <w:tc>
          <w:tcPr>
            <w:tcW w:w="760" w:type="dxa"/>
          </w:tcPr>
          <w:p w14:paraId="263BD4AD" w14:textId="1CA2B680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605AB0D6" w14:textId="52D533EA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تکنیک های رود</w:t>
            </w:r>
          </w:p>
        </w:tc>
        <w:tc>
          <w:tcPr>
            <w:tcW w:w="946" w:type="dxa"/>
          </w:tcPr>
          <w:p w14:paraId="123EE03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112CECC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03849B1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113E5A1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2F044602" w14:textId="77777777" w:rsidTr="003F6454">
        <w:tc>
          <w:tcPr>
            <w:tcW w:w="760" w:type="dxa"/>
          </w:tcPr>
          <w:p w14:paraId="25CF1360" w14:textId="29401B83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14270CDD" w14:textId="0089A749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تکنیک های بوبت</w:t>
            </w:r>
          </w:p>
        </w:tc>
        <w:tc>
          <w:tcPr>
            <w:tcW w:w="946" w:type="dxa"/>
          </w:tcPr>
          <w:p w14:paraId="39253C9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649289E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64C1585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6866808E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5C8985E2" w14:textId="77777777" w:rsidTr="003F6454">
        <w:tc>
          <w:tcPr>
            <w:tcW w:w="760" w:type="dxa"/>
          </w:tcPr>
          <w:p w14:paraId="51FE8EDF" w14:textId="1B6C4BF8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2DBBDA2E" w14:textId="23CC22EB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تکنیک های لویت</w:t>
            </w:r>
          </w:p>
        </w:tc>
        <w:tc>
          <w:tcPr>
            <w:tcW w:w="946" w:type="dxa"/>
          </w:tcPr>
          <w:p w14:paraId="1AADD00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19129B0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79D20008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08581E5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41B4C00D" w14:textId="77777777" w:rsidTr="003F6454">
        <w:tc>
          <w:tcPr>
            <w:tcW w:w="760" w:type="dxa"/>
          </w:tcPr>
          <w:p w14:paraId="22E226C4" w14:textId="24AB1CFC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58F5E3C0" w14:textId="1F9B94BB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CIMT</w:t>
            </w:r>
          </w:p>
        </w:tc>
        <w:tc>
          <w:tcPr>
            <w:tcW w:w="946" w:type="dxa"/>
          </w:tcPr>
          <w:p w14:paraId="6C2F1F9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66DB6102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0925677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7AFEFC9F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383D549B" w14:textId="77777777" w:rsidTr="003F6454">
        <w:tc>
          <w:tcPr>
            <w:tcW w:w="760" w:type="dxa"/>
          </w:tcPr>
          <w:p w14:paraId="4E388E22" w14:textId="5383AE00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6AB19F44" w14:textId="74EB43DF" w:rsidR="003F6454" w:rsidRDefault="0021034F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آینه درمانی</w:t>
            </w:r>
          </w:p>
        </w:tc>
        <w:tc>
          <w:tcPr>
            <w:tcW w:w="946" w:type="dxa"/>
          </w:tcPr>
          <w:p w14:paraId="3B37E9A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6B0B0EA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223EAB03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5933535A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4A37AB96" w14:textId="77777777" w:rsidTr="003F6454">
        <w:tc>
          <w:tcPr>
            <w:tcW w:w="760" w:type="dxa"/>
          </w:tcPr>
          <w:p w14:paraId="2E55B302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28C12DB8" w14:textId="3B826864" w:rsidR="003F6454" w:rsidRDefault="0021034F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>gait</w:t>
            </w:r>
            <w:r>
              <w:rPr>
                <w:rFonts w:hint="cs"/>
                <w:sz w:val="28"/>
                <w:szCs w:val="28"/>
                <w:rtl/>
              </w:rPr>
              <w:t xml:space="preserve">آموزش </w:t>
            </w:r>
          </w:p>
        </w:tc>
        <w:tc>
          <w:tcPr>
            <w:tcW w:w="946" w:type="dxa"/>
          </w:tcPr>
          <w:p w14:paraId="1603A518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24E1348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6EA807D6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3F4187D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751029CD" w14:textId="77777777" w:rsidTr="003F6454">
        <w:tc>
          <w:tcPr>
            <w:tcW w:w="760" w:type="dxa"/>
          </w:tcPr>
          <w:p w14:paraId="1E81D1E1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755D64CD" w14:textId="4A0D24C1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Activity therapy</w:t>
            </w:r>
          </w:p>
        </w:tc>
        <w:tc>
          <w:tcPr>
            <w:tcW w:w="946" w:type="dxa"/>
          </w:tcPr>
          <w:p w14:paraId="1AF0F1EE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287DE8D7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015A4E7C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00819E6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2A9CE887" w14:textId="77777777" w:rsidTr="003F6454">
        <w:tc>
          <w:tcPr>
            <w:tcW w:w="760" w:type="dxa"/>
          </w:tcPr>
          <w:p w14:paraId="32EB64FB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0B8DC1A9" w14:textId="689946AF" w:rsidR="003F6454" w:rsidRDefault="003F6454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Strengthening </w:t>
            </w:r>
            <w:r w:rsidRPr="00816D39">
              <w:rPr>
                <w:sz w:val="28"/>
                <w:szCs w:val="28"/>
              </w:rPr>
              <w:t>technique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46" w:type="dxa"/>
          </w:tcPr>
          <w:p w14:paraId="584B2704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5624AE40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583DB95F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52FD4F79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3F6454" w14:paraId="5B15370D" w14:textId="77777777" w:rsidTr="003F6454">
        <w:tc>
          <w:tcPr>
            <w:tcW w:w="760" w:type="dxa"/>
          </w:tcPr>
          <w:p w14:paraId="64C82F70" w14:textId="77777777" w:rsidR="003F6454" w:rsidRPr="00816D39" w:rsidRDefault="003F6454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6ED0DB10" w14:textId="2758575B" w:rsidR="003F6454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ماساژ</w:t>
            </w:r>
          </w:p>
        </w:tc>
        <w:tc>
          <w:tcPr>
            <w:tcW w:w="946" w:type="dxa"/>
          </w:tcPr>
          <w:p w14:paraId="5D70ECEC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503DFA2B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74B314B1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152DB8AC" w14:textId="77777777" w:rsidR="003F6454" w:rsidRDefault="003F6454" w:rsidP="003D3C1C">
            <w:pPr>
              <w:rPr>
                <w:sz w:val="28"/>
                <w:szCs w:val="28"/>
                <w:rtl/>
              </w:rPr>
            </w:pPr>
          </w:p>
        </w:tc>
      </w:tr>
      <w:tr w:rsidR="0021034F" w14:paraId="5077F944" w14:textId="77777777" w:rsidTr="003F6454">
        <w:tc>
          <w:tcPr>
            <w:tcW w:w="760" w:type="dxa"/>
          </w:tcPr>
          <w:p w14:paraId="7E8A159B" w14:textId="77777777" w:rsidR="0021034F" w:rsidRPr="00816D39" w:rsidRDefault="0021034F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126BD37F" w14:textId="4E8F3106" w:rsidR="0021034F" w:rsidRDefault="0021034F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Taping </w:t>
            </w:r>
          </w:p>
        </w:tc>
        <w:tc>
          <w:tcPr>
            <w:tcW w:w="946" w:type="dxa"/>
          </w:tcPr>
          <w:p w14:paraId="4D9D7BA3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2D9D0783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7C360A9F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40427464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</w:tr>
      <w:tr w:rsidR="0021034F" w14:paraId="0584BF6B" w14:textId="77777777" w:rsidTr="003F6454">
        <w:tc>
          <w:tcPr>
            <w:tcW w:w="760" w:type="dxa"/>
          </w:tcPr>
          <w:p w14:paraId="558B5495" w14:textId="77777777" w:rsidR="0021034F" w:rsidRPr="00816D39" w:rsidRDefault="0021034F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5D38CBBE" w14:textId="251E2158" w:rsidR="0021034F" w:rsidRDefault="0021034F" w:rsidP="0021034F">
            <w:pPr>
              <w:bidi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Putty exercise</w:t>
            </w:r>
          </w:p>
        </w:tc>
        <w:tc>
          <w:tcPr>
            <w:tcW w:w="946" w:type="dxa"/>
          </w:tcPr>
          <w:p w14:paraId="66ED1C47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3162AAFB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31463B32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6E59C919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</w:tr>
      <w:tr w:rsidR="0021034F" w14:paraId="387E815C" w14:textId="77777777" w:rsidTr="003F6454">
        <w:tc>
          <w:tcPr>
            <w:tcW w:w="760" w:type="dxa"/>
          </w:tcPr>
          <w:p w14:paraId="040961ED" w14:textId="77777777" w:rsidR="0021034F" w:rsidRPr="00816D39" w:rsidRDefault="0021034F" w:rsidP="00816D39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  <w:rtl/>
              </w:rPr>
            </w:pPr>
          </w:p>
        </w:tc>
        <w:tc>
          <w:tcPr>
            <w:tcW w:w="5085" w:type="dxa"/>
          </w:tcPr>
          <w:p w14:paraId="76FE6E47" w14:textId="1ACA7FC9" w:rsidR="0021034F" w:rsidRDefault="0021034F" w:rsidP="0021034F">
            <w:pPr>
              <w:bidi w:val="0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تمرینات تعادلی و هماهنگی</w:t>
            </w:r>
          </w:p>
        </w:tc>
        <w:tc>
          <w:tcPr>
            <w:tcW w:w="946" w:type="dxa"/>
          </w:tcPr>
          <w:p w14:paraId="19D987F1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4" w:type="dxa"/>
          </w:tcPr>
          <w:p w14:paraId="4940DCA0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869" w:type="dxa"/>
          </w:tcPr>
          <w:p w14:paraId="585CC92E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  <w:tc>
          <w:tcPr>
            <w:tcW w:w="975" w:type="dxa"/>
          </w:tcPr>
          <w:p w14:paraId="7A9EC87E" w14:textId="77777777" w:rsidR="0021034F" w:rsidRDefault="0021034F" w:rsidP="003D3C1C">
            <w:pPr>
              <w:rPr>
                <w:sz w:val="28"/>
                <w:szCs w:val="28"/>
                <w:rtl/>
              </w:rPr>
            </w:pPr>
          </w:p>
        </w:tc>
      </w:tr>
    </w:tbl>
    <w:p w14:paraId="5053D3C2" w14:textId="77777777" w:rsidR="0021034F" w:rsidRDefault="00287174" w:rsidP="003D3C1C">
      <w:pPr>
        <w:rPr>
          <w:sz w:val="28"/>
          <w:szCs w:val="28"/>
          <w:rtl/>
        </w:rPr>
      </w:pPr>
      <w:r w:rsidRPr="00287174">
        <w:rPr>
          <w:sz w:val="28"/>
          <w:szCs w:val="28"/>
          <w:rtl/>
        </w:rPr>
        <w:t xml:space="preserve">       </w:t>
      </w:r>
    </w:p>
    <w:p w14:paraId="6CB393C1" w14:textId="39F392CF" w:rsidR="003D3C1C" w:rsidRDefault="00287174" w:rsidP="003D3C1C">
      <w:pPr>
        <w:rPr>
          <w:sz w:val="28"/>
          <w:szCs w:val="28"/>
          <w:rtl/>
        </w:rPr>
      </w:pP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نظرات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و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پیشنهادات</w:t>
      </w:r>
      <w:r w:rsidRPr="00287174">
        <w:rPr>
          <w:sz w:val="28"/>
          <w:szCs w:val="28"/>
          <w:rtl/>
        </w:rPr>
        <w:t xml:space="preserve"> </w:t>
      </w:r>
      <w:r w:rsidRPr="00287174">
        <w:rPr>
          <w:rFonts w:hint="cs"/>
          <w:sz w:val="28"/>
          <w:szCs w:val="28"/>
          <w:rtl/>
        </w:rPr>
        <w:t>دانشجو</w:t>
      </w:r>
      <w:r w:rsidRPr="00287174">
        <w:rPr>
          <w:sz w:val="28"/>
          <w:szCs w:val="28"/>
          <w:rtl/>
        </w:rPr>
        <w:t>:</w:t>
      </w:r>
    </w:p>
    <w:p w14:paraId="22D38AD6" w14:textId="77777777" w:rsidR="003B67BA" w:rsidRPr="003B67BA" w:rsidRDefault="003B67BA" w:rsidP="003B67BA"/>
    <w:p w14:paraId="37455412" w14:textId="06744D72" w:rsidR="004D2D76" w:rsidRPr="001D58F1" w:rsidRDefault="004D2D76" w:rsidP="001D58F1">
      <w:pPr>
        <w:jc w:val="right"/>
      </w:pPr>
      <w:r>
        <w:rPr>
          <w:rtl/>
        </w:rPr>
        <w:br w:type="page"/>
      </w:r>
    </w:p>
    <w:tbl>
      <w:tblPr>
        <w:bidiVisual/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992"/>
        <w:gridCol w:w="850"/>
        <w:gridCol w:w="993"/>
        <w:gridCol w:w="850"/>
        <w:gridCol w:w="1135"/>
      </w:tblGrid>
      <w:tr w:rsidR="00376693" w:rsidRPr="00376693" w14:paraId="23F430C1" w14:textId="77777777" w:rsidTr="00D47B78">
        <w:trPr>
          <w:jc w:val="center"/>
        </w:trPr>
        <w:tc>
          <w:tcPr>
            <w:tcW w:w="510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6038CF6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lastRenderedPageBreak/>
              <w:t>موارد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ارزشیابی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51437070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خیلی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خوب</w:t>
            </w:r>
          </w:p>
          <w:p w14:paraId="233D65EF" w14:textId="29CF26C5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057C5539" w14:textId="0B0F246B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خوب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0DDE258E" w14:textId="5EF4CFF8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متوسط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850" w:type="dxa"/>
            <w:vMerge w:val="restart"/>
            <w:shd w:val="clear" w:color="auto" w:fill="D9D9D9"/>
            <w:vAlign w:val="center"/>
          </w:tcPr>
          <w:p w14:paraId="1E5374C1" w14:textId="70DB58A6" w:rsidR="00376693" w:rsidRPr="00847179" w:rsidRDefault="00376693" w:rsidP="00DC0250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ضعیف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35" w:type="dxa"/>
            <w:vMerge w:val="restart"/>
            <w:shd w:val="clear" w:color="auto" w:fill="D9D9D9"/>
            <w:vAlign w:val="center"/>
          </w:tcPr>
          <w:p w14:paraId="02B2E47D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376693" w:rsidRPr="00376693" w14:paraId="5B3ACC1D" w14:textId="77777777" w:rsidTr="00D47B78">
        <w:trPr>
          <w:jc w:val="center"/>
        </w:trPr>
        <w:tc>
          <w:tcPr>
            <w:tcW w:w="5103" w:type="dxa"/>
            <w:shd w:val="clear" w:color="auto" w:fill="D9D9D9"/>
            <w:vAlign w:val="center"/>
          </w:tcPr>
          <w:p w14:paraId="69FF2F6F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رفتارهای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حرفه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مهارت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های</w:t>
            </w:r>
            <w:r w:rsidRPr="00847179"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rtl/>
              </w:rPr>
              <w:t>ارتباطی</w:t>
            </w:r>
          </w:p>
        </w:tc>
        <w:tc>
          <w:tcPr>
            <w:tcW w:w="992" w:type="dxa"/>
            <w:vMerge/>
            <w:vAlign w:val="center"/>
          </w:tcPr>
          <w:p w14:paraId="7DCBA590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89B8944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vAlign w:val="center"/>
          </w:tcPr>
          <w:p w14:paraId="51EDA43C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24C263EC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Merge/>
            <w:vAlign w:val="center"/>
          </w:tcPr>
          <w:p w14:paraId="50800B35" w14:textId="77777777" w:rsidR="00376693" w:rsidRPr="00847179" w:rsidRDefault="00376693" w:rsidP="00376693">
            <w:pPr>
              <w:spacing w:after="200" w:line="276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48C7664C" w14:textId="77777777" w:rsidTr="00D47B78">
        <w:trPr>
          <w:jc w:val="center"/>
        </w:trPr>
        <w:tc>
          <w:tcPr>
            <w:tcW w:w="5103" w:type="dxa"/>
            <w:vAlign w:val="center"/>
          </w:tcPr>
          <w:p w14:paraId="79B568E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رعایت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نظم،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انضباط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وقت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شناسی</w:t>
            </w:r>
          </w:p>
        </w:tc>
        <w:tc>
          <w:tcPr>
            <w:tcW w:w="992" w:type="dxa"/>
            <w:vAlign w:val="center"/>
          </w:tcPr>
          <w:p w14:paraId="3F861CC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70A63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499AB4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64BBBB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726C88C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0F06F130" w14:textId="77777777" w:rsidTr="00D47B78">
        <w:trPr>
          <w:jc w:val="center"/>
        </w:trPr>
        <w:tc>
          <w:tcPr>
            <w:tcW w:w="5103" w:type="dxa"/>
            <w:vAlign w:val="center"/>
          </w:tcPr>
          <w:p w14:paraId="24AC5A23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آراستگی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ظاهری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رعایت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شئونات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اخلاقی</w:t>
            </w:r>
          </w:p>
        </w:tc>
        <w:tc>
          <w:tcPr>
            <w:tcW w:w="992" w:type="dxa"/>
            <w:vAlign w:val="center"/>
          </w:tcPr>
          <w:p w14:paraId="030AB31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85C3B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2B2F49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5E27E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452DF46E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4606DE" w14:paraId="400E4011" w14:textId="77777777" w:rsidTr="00D47B78">
        <w:trPr>
          <w:jc w:val="center"/>
        </w:trPr>
        <w:tc>
          <w:tcPr>
            <w:tcW w:w="5103" w:type="dxa"/>
            <w:vAlign w:val="center"/>
          </w:tcPr>
          <w:p w14:paraId="185F6E0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مسئولیت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پذیری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فعال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بودن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انجام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امور</w:t>
            </w:r>
          </w:p>
        </w:tc>
        <w:tc>
          <w:tcPr>
            <w:tcW w:w="992" w:type="dxa"/>
            <w:vAlign w:val="center"/>
          </w:tcPr>
          <w:p w14:paraId="200C766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273D4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166FAA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A9B58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27A6AB8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C930089" w14:textId="77777777" w:rsidTr="00D47B78">
        <w:trPr>
          <w:jc w:val="center"/>
        </w:trPr>
        <w:tc>
          <w:tcPr>
            <w:tcW w:w="5103" w:type="dxa"/>
            <w:vAlign w:val="center"/>
          </w:tcPr>
          <w:p w14:paraId="7DBC9B99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الویت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بندی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دقت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انجام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وظایف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محوله</w:t>
            </w:r>
          </w:p>
        </w:tc>
        <w:tc>
          <w:tcPr>
            <w:tcW w:w="992" w:type="dxa"/>
            <w:vAlign w:val="center"/>
          </w:tcPr>
          <w:p w14:paraId="47AA2B1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445B4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76EED5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94ED9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D6A92E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24E1041A" w14:textId="77777777" w:rsidTr="00D47B78">
        <w:trPr>
          <w:jc w:val="center"/>
        </w:trPr>
        <w:tc>
          <w:tcPr>
            <w:tcW w:w="5103" w:type="dxa"/>
            <w:vAlign w:val="center"/>
          </w:tcPr>
          <w:p w14:paraId="0E886655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انتقاد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پذیری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تلاش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برای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اصلاح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رفتار</w:t>
            </w:r>
          </w:p>
        </w:tc>
        <w:tc>
          <w:tcPr>
            <w:tcW w:w="992" w:type="dxa"/>
            <w:vAlign w:val="center"/>
          </w:tcPr>
          <w:p w14:paraId="21CA873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1B16B7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E74C06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006C36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3E82396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581211E" w14:textId="77777777" w:rsidTr="00D47B78">
        <w:trPr>
          <w:trHeight w:val="1081"/>
          <w:jc w:val="center"/>
        </w:trPr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6767318F" w14:textId="77777777" w:rsidR="00376693" w:rsidRPr="00847179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ارتباط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صحیح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مناسب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با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دیگران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(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مربی،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پرسنل،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بیمار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</w:t>
            </w: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و</w:t>
            </w:r>
            <w:r w:rsidRPr="00847179">
              <w:rPr>
                <w:rFonts w:ascii="BrowalliaUPC" w:hAnsi="BrowalliaUPC"/>
                <w:b/>
                <w:bCs/>
                <w:sz w:val="20"/>
                <w:szCs w:val="20"/>
                <w:rtl/>
              </w:rPr>
              <w:t xml:space="preserve"> ...)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CE52C2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7EDC32B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0920F8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5E69F2A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000000"/>
            </w:tcBorders>
            <w:vAlign w:val="center"/>
          </w:tcPr>
          <w:p w14:paraId="218DBC6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81658F" w:rsidRPr="00376693" w14:paraId="4C9C69A3" w14:textId="77777777" w:rsidTr="00921246">
        <w:trPr>
          <w:trHeight w:val="512"/>
          <w:jc w:val="center"/>
        </w:trPr>
        <w:tc>
          <w:tcPr>
            <w:tcW w:w="9923" w:type="dxa"/>
            <w:gridSpan w:val="6"/>
            <w:tcBorders>
              <w:bottom w:val="single" w:sz="4" w:space="0" w:color="000000"/>
            </w:tcBorders>
            <w:vAlign w:val="center"/>
          </w:tcPr>
          <w:p w14:paraId="1BDEC79C" w14:textId="3BAB0999" w:rsidR="0081658F" w:rsidRPr="004606DE" w:rsidRDefault="0081658F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i/>
                <w:iCs/>
                <w:sz w:val="20"/>
                <w:szCs w:val="20"/>
                <w:u w:val="single"/>
                <w:rtl/>
              </w:rPr>
            </w:pP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موارد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ارزشیابی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تخصصی</w:t>
            </w:r>
            <w:r w:rsidRPr="004606DE">
              <w:rPr>
                <w:rFonts w:ascii="Arial" w:hAnsi="Arial"/>
                <w:b/>
                <w:bCs/>
                <w:i/>
                <w:iCs/>
                <w:sz w:val="20"/>
                <w:szCs w:val="20"/>
                <w:u w:val="single"/>
                <w:rtl/>
              </w:rPr>
              <w:t xml:space="preserve"> </w:t>
            </w:r>
            <w:r w:rsidRPr="004606DE">
              <w:rPr>
                <w:rFonts w:ascii="Arial" w:hAnsi="Arial" w:hint="cs"/>
                <w:b/>
                <w:bCs/>
                <w:i/>
                <w:iCs/>
                <w:sz w:val="20"/>
                <w:szCs w:val="20"/>
                <w:u w:val="single"/>
                <w:rtl/>
              </w:rPr>
              <w:t>کاردرمانی</w:t>
            </w:r>
          </w:p>
        </w:tc>
      </w:tr>
      <w:tr w:rsidR="00376693" w:rsidRPr="00376693" w14:paraId="0341E614" w14:textId="77777777" w:rsidTr="00D47B78">
        <w:trPr>
          <w:jc w:val="center"/>
        </w:trPr>
        <w:tc>
          <w:tcPr>
            <w:tcW w:w="5103" w:type="dxa"/>
            <w:vAlign w:val="center"/>
          </w:tcPr>
          <w:p w14:paraId="63C24163" w14:textId="56BB27FC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BrowalliaUPC" w:hAnsi="BrowalliaUPC" w:hint="cs"/>
                <w:b/>
                <w:bCs/>
                <w:sz w:val="20"/>
                <w:szCs w:val="20"/>
                <w:rtl/>
              </w:rPr>
              <w:t>گرفتن شرح حال و تاریخچه نویسی</w:t>
            </w:r>
          </w:p>
        </w:tc>
        <w:tc>
          <w:tcPr>
            <w:tcW w:w="992" w:type="dxa"/>
            <w:vAlign w:val="center"/>
          </w:tcPr>
          <w:p w14:paraId="2E53522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D82635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E294ED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1C2EA0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1D98A01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410854E" w14:textId="77777777" w:rsidTr="00D47B78">
        <w:trPr>
          <w:jc w:val="center"/>
        </w:trPr>
        <w:tc>
          <w:tcPr>
            <w:tcW w:w="5103" w:type="dxa"/>
            <w:vAlign w:val="center"/>
          </w:tcPr>
          <w:p w14:paraId="12243355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ارزیابی متناسب با نوع بیماری</w:t>
            </w:r>
          </w:p>
        </w:tc>
        <w:tc>
          <w:tcPr>
            <w:tcW w:w="992" w:type="dxa"/>
            <w:vAlign w:val="center"/>
          </w:tcPr>
          <w:p w14:paraId="11D201D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9DB4A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D27534F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8B4013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C9ED2F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4138130" w14:textId="77777777" w:rsidTr="00D47B78">
        <w:trPr>
          <w:jc w:val="center"/>
        </w:trPr>
        <w:tc>
          <w:tcPr>
            <w:tcW w:w="5103" w:type="dxa"/>
            <w:vAlign w:val="center"/>
          </w:tcPr>
          <w:p w14:paraId="18D6DBED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نوشتن اهداف درمانی </w:t>
            </w:r>
            <w:r w:rsidRPr="00847179">
              <w:rPr>
                <w:rFonts w:ascii="Arial" w:hAnsi="Arial"/>
                <w:b/>
                <w:bCs/>
                <w:sz w:val="20"/>
                <w:szCs w:val="20"/>
              </w:rPr>
              <w:t>SMART</w:t>
            </w:r>
          </w:p>
        </w:tc>
        <w:tc>
          <w:tcPr>
            <w:tcW w:w="992" w:type="dxa"/>
            <w:vAlign w:val="center"/>
          </w:tcPr>
          <w:p w14:paraId="05BFDDB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A9FF1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0ACCD8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054C32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ECE86B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08EE9538" w14:textId="77777777" w:rsidTr="00D47B78">
        <w:trPr>
          <w:jc w:val="center"/>
        </w:trPr>
        <w:tc>
          <w:tcPr>
            <w:tcW w:w="5103" w:type="dxa"/>
            <w:vAlign w:val="center"/>
          </w:tcPr>
          <w:p w14:paraId="6B4FCC53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نوشتن برنامه درمانی</w:t>
            </w:r>
          </w:p>
        </w:tc>
        <w:tc>
          <w:tcPr>
            <w:tcW w:w="992" w:type="dxa"/>
            <w:vAlign w:val="center"/>
          </w:tcPr>
          <w:p w14:paraId="6F5E8DB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96F0E7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48B414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54FEC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40BF60B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50EC5666" w14:textId="77777777" w:rsidTr="00D47B78">
        <w:trPr>
          <w:jc w:val="center"/>
        </w:trPr>
        <w:tc>
          <w:tcPr>
            <w:tcW w:w="5103" w:type="dxa"/>
            <w:vAlign w:val="center"/>
          </w:tcPr>
          <w:p w14:paraId="43DF2A0F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مشاوره </w:t>
            </w:r>
          </w:p>
        </w:tc>
        <w:tc>
          <w:tcPr>
            <w:tcW w:w="992" w:type="dxa"/>
            <w:vAlign w:val="center"/>
          </w:tcPr>
          <w:p w14:paraId="635D5B7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89B74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149AFC2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E8747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5AC84AD9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4F08734A" w14:textId="77777777" w:rsidTr="00D47B78">
        <w:trPr>
          <w:jc w:val="center"/>
        </w:trPr>
        <w:tc>
          <w:tcPr>
            <w:tcW w:w="5103" w:type="dxa"/>
            <w:vAlign w:val="center"/>
          </w:tcPr>
          <w:p w14:paraId="15BB72A8" w14:textId="77777777" w:rsidR="00376693" w:rsidRPr="00847179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  <w:r w:rsidRPr="00847179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تجویز و ساخت اسپلینت</w:t>
            </w:r>
          </w:p>
        </w:tc>
        <w:tc>
          <w:tcPr>
            <w:tcW w:w="992" w:type="dxa"/>
            <w:vAlign w:val="center"/>
          </w:tcPr>
          <w:p w14:paraId="532A4436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787B9C4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CEE4821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51EF1B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1E4EC5D6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FFC9E2A" w14:textId="77777777" w:rsidTr="00D47B78">
        <w:trPr>
          <w:jc w:val="center"/>
        </w:trPr>
        <w:tc>
          <w:tcPr>
            <w:tcW w:w="5103" w:type="dxa"/>
            <w:vAlign w:val="center"/>
          </w:tcPr>
          <w:p w14:paraId="123BC1D7" w14:textId="77777777" w:rsidR="00376693" w:rsidRPr="00834484" w:rsidRDefault="00847179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تجزیه و تحلیل فعالیت ها </w:t>
            </w:r>
            <w:r w:rsidR="00376693"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1988146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84395F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F99A597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4724E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203C2FA5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4516E5A8" w14:textId="77777777" w:rsidTr="00D47B78">
        <w:trPr>
          <w:jc w:val="center"/>
        </w:trPr>
        <w:tc>
          <w:tcPr>
            <w:tcW w:w="5103" w:type="dxa"/>
            <w:vAlign w:val="center"/>
          </w:tcPr>
          <w:p w14:paraId="594C8733" w14:textId="77777777" w:rsidR="00376693" w:rsidRPr="00834484" w:rsidRDefault="00AD4756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>اجرای درست تکنیک های درمانی</w:t>
            </w:r>
          </w:p>
        </w:tc>
        <w:tc>
          <w:tcPr>
            <w:tcW w:w="992" w:type="dxa"/>
            <w:vAlign w:val="center"/>
          </w:tcPr>
          <w:p w14:paraId="67EB967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F8B630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772308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BD2DEC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6E978003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605617B5" w14:textId="77777777" w:rsidTr="00D47B78">
        <w:trPr>
          <w:jc w:val="center"/>
        </w:trPr>
        <w:tc>
          <w:tcPr>
            <w:tcW w:w="5103" w:type="dxa"/>
            <w:vAlign w:val="center"/>
          </w:tcPr>
          <w:p w14:paraId="1A752D88" w14:textId="77777777" w:rsidR="00376693" w:rsidRPr="00834484" w:rsidRDefault="00AD4756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ثبت مشکلات بیمار در 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</w:rPr>
              <w:t>ADL</w:t>
            </w:r>
            <w:r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 و ارائه راه حل</w:t>
            </w:r>
          </w:p>
        </w:tc>
        <w:tc>
          <w:tcPr>
            <w:tcW w:w="992" w:type="dxa"/>
            <w:vAlign w:val="center"/>
          </w:tcPr>
          <w:p w14:paraId="1C608988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E88F90D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7C74EFA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42D8BD6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5" w:type="dxa"/>
            <w:vAlign w:val="center"/>
          </w:tcPr>
          <w:p w14:paraId="025A615E" w14:textId="77777777" w:rsidR="00376693" w:rsidRPr="00847179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b/>
                <w:bCs/>
                <w:sz w:val="20"/>
                <w:szCs w:val="20"/>
                <w:rtl/>
              </w:rPr>
            </w:pPr>
          </w:p>
        </w:tc>
      </w:tr>
      <w:tr w:rsidR="00376693" w:rsidRPr="00376693" w14:paraId="3D53C2D9" w14:textId="77777777" w:rsidTr="00D47B78">
        <w:trPr>
          <w:jc w:val="center"/>
        </w:trPr>
        <w:tc>
          <w:tcPr>
            <w:tcW w:w="5103" w:type="dxa"/>
            <w:vAlign w:val="center"/>
          </w:tcPr>
          <w:p w14:paraId="6B5EA178" w14:textId="77777777" w:rsidR="00376693" w:rsidRPr="00834484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معرفی</w:t>
            </w:r>
            <w:r w:rsidR="00847179" w:rsidRPr="00834484">
              <w:rPr>
                <w:rFonts w:ascii="BrowalliaUPC" w:hAnsi="BrowalliaUPC" w:hint="cs"/>
                <w:b/>
                <w:bCs/>
                <w:sz w:val="24"/>
                <w:szCs w:val="24"/>
                <w:rtl/>
              </w:rPr>
              <w:t xml:space="preserve"> حداقل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یک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مورد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="00847179"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بیمار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و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ارائه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بصورت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پاورپوینت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2865744D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72B839D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3B650F7A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F0F955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03DFD75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320273" w:rsidRPr="00376693" w14:paraId="70F93C4A" w14:textId="77777777" w:rsidTr="00D47B78">
        <w:trPr>
          <w:jc w:val="center"/>
        </w:trPr>
        <w:tc>
          <w:tcPr>
            <w:tcW w:w="5103" w:type="dxa"/>
            <w:vAlign w:val="center"/>
          </w:tcPr>
          <w:p w14:paraId="27A6E1DC" w14:textId="5B496730" w:rsidR="00320273" w:rsidRPr="00320273" w:rsidRDefault="00320273" w:rsidP="004606DE">
            <w:pPr>
              <w:spacing w:after="20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 w:rsidRPr="00320273">
              <w:rPr>
                <w:rFonts w:ascii="Arial" w:hAnsi="Arial"/>
                <w:sz w:val="24"/>
                <w:szCs w:val="24"/>
              </w:rPr>
              <w:t>Pre clinic</w:t>
            </w:r>
          </w:p>
        </w:tc>
        <w:tc>
          <w:tcPr>
            <w:tcW w:w="992" w:type="dxa"/>
            <w:vAlign w:val="center"/>
          </w:tcPr>
          <w:p w14:paraId="4833798E" w14:textId="77777777" w:rsidR="00320273" w:rsidRPr="00376693" w:rsidRDefault="0032027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9CB251C" w14:textId="77777777" w:rsidR="00320273" w:rsidRPr="00376693" w:rsidRDefault="0032027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015B8BED" w14:textId="77777777" w:rsidR="00320273" w:rsidRPr="00376693" w:rsidRDefault="0032027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013B42D" w14:textId="77777777" w:rsidR="00320273" w:rsidRPr="00376693" w:rsidRDefault="0032027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7EF3FB36" w14:textId="77777777" w:rsidR="00320273" w:rsidRPr="00376693" w:rsidRDefault="0032027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376693" w:rsidRPr="00376693" w14:paraId="19851AA6" w14:textId="77777777" w:rsidTr="00D47B78">
        <w:trPr>
          <w:jc w:val="center"/>
        </w:trPr>
        <w:tc>
          <w:tcPr>
            <w:tcW w:w="5103" w:type="dxa"/>
          </w:tcPr>
          <w:p w14:paraId="5166CDCE" w14:textId="417CEB48" w:rsidR="00376693" w:rsidRPr="00320273" w:rsidRDefault="00376693" w:rsidP="004606DE">
            <w:pPr>
              <w:spacing w:after="200" w:line="240" w:lineRule="auto"/>
              <w:jc w:val="both"/>
              <w:rPr>
                <w:rFonts w:ascii="Arial" w:hAnsi="Arial" w:cs="Arial"/>
                <w:sz w:val="24"/>
                <w:szCs w:val="24"/>
                <w:rtl/>
              </w:rPr>
            </w:pPr>
            <w:r w:rsidRPr="00320273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  <w:r w:rsidR="00320273" w:rsidRPr="00320273">
              <w:rPr>
                <w:rFonts w:ascii="Arial" w:hAnsi="Arial" w:cs="Arial"/>
                <w:sz w:val="24"/>
                <w:szCs w:val="24"/>
              </w:rPr>
              <w:t>Post clinic</w:t>
            </w:r>
            <w:r w:rsidRPr="00320273">
              <w:rPr>
                <w:rFonts w:ascii="Arial" w:hAnsi="Arial" w:cs="Arial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6FF242E8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BFDADC6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0E006990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0DE6A9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2FACF6C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  <w:tr w:rsidR="00376693" w:rsidRPr="00376693" w14:paraId="19993986" w14:textId="77777777" w:rsidTr="00D47B78">
        <w:trPr>
          <w:jc w:val="center"/>
        </w:trPr>
        <w:tc>
          <w:tcPr>
            <w:tcW w:w="5103" w:type="dxa"/>
            <w:vAlign w:val="center"/>
          </w:tcPr>
          <w:p w14:paraId="225C15AB" w14:textId="77777777" w:rsidR="00376693" w:rsidRPr="00834484" w:rsidRDefault="00376693" w:rsidP="004606DE">
            <w:pPr>
              <w:spacing w:after="200" w:line="240" w:lineRule="auto"/>
              <w:jc w:val="both"/>
              <w:rPr>
                <w:rFonts w:ascii="BrowalliaUPC" w:hAnsi="BrowalliaUPC"/>
                <w:b/>
                <w:bCs/>
                <w:sz w:val="24"/>
                <w:szCs w:val="24"/>
                <w:rtl/>
              </w:rPr>
            </w:pP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نمره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 xml:space="preserve"> </w:t>
            </w:r>
            <w:r w:rsidRPr="00834484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کارآموزی</w:t>
            </w:r>
            <w:r w:rsidRPr="00834484">
              <w:rPr>
                <w:rFonts w:ascii="BrowalliaUPC" w:hAnsi="BrowalliaUP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992" w:type="dxa"/>
            <w:vAlign w:val="center"/>
          </w:tcPr>
          <w:p w14:paraId="41B7FFE9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AE16FBA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993" w:type="dxa"/>
            <w:vAlign w:val="center"/>
          </w:tcPr>
          <w:p w14:paraId="4588037E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DFAD936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  <w:tc>
          <w:tcPr>
            <w:tcW w:w="1135" w:type="dxa"/>
            <w:vAlign w:val="center"/>
          </w:tcPr>
          <w:p w14:paraId="6B6B9753" w14:textId="77777777" w:rsidR="00376693" w:rsidRPr="00376693" w:rsidRDefault="00376693" w:rsidP="004606DE">
            <w:pPr>
              <w:spacing w:after="200" w:line="240" w:lineRule="auto"/>
              <w:jc w:val="center"/>
              <w:rPr>
                <w:rFonts w:ascii="BrowalliaUPC" w:hAnsi="BrowalliaUPC"/>
                <w:sz w:val="16"/>
                <w:szCs w:val="16"/>
                <w:rtl/>
              </w:rPr>
            </w:pPr>
          </w:p>
        </w:tc>
      </w:tr>
    </w:tbl>
    <w:p w14:paraId="26409296" w14:textId="77777777" w:rsidR="00376693" w:rsidRDefault="00376693" w:rsidP="00376693">
      <w:pPr>
        <w:bidi w:val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807"/>
        <w:gridCol w:w="5111"/>
      </w:tblGrid>
      <w:tr w:rsidR="001D58F1" w:rsidRPr="004606DE" w14:paraId="6FE6F168" w14:textId="77777777" w:rsidTr="00D47B78">
        <w:trPr>
          <w:jc w:val="center"/>
        </w:trPr>
        <w:tc>
          <w:tcPr>
            <w:tcW w:w="4807" w:type="dxa"/>
          </w:tcPr>
          <w:p w14:paraId="1C3B0B33" w14:textId="77777777" w:rsidR="001D58F1" w:rsidRPr="004606DE" w:rsidRDefault="001D58F1" w:rsidP="00AC43AC">
            <w:pPr>
              <w:rPr>
                <w:b/>
                <w:bCs/>
                <w:sz w:val="24"/>
                <w:szCs w:val="24"/>
                <w:rtl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دانشجو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111" w:type="dxa"/>
          </w:tcPr>
          <w:p w14:paraId="20296A7D" w14:textId="77777777" w:rsidR="001D58F1" w:rsidRPr="004606DE" w:rsidRDefault="001D58F1" w:rsidP="00AC43AC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و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امضاءمربی:</w:t>
            </w:r>
            <w:r w:rsidRPr="004606DE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1D58F1" w:rsidRPr="004606DE" w14:paraId="38135953" w14:textId="77777777" w:rsidTr="00D47B78">
        <w:trPr>
          <w:jc w:val="center"/>
        </w:trPr>
        <w:tc>
          <w:tcPr>
            <w:tcW w:w="4807" w:type="dxa"/>
          </w:tcPr>
          <w:p w14:paraId="09C8253C" w14:textId="19A973B6" w:rsidR="001D58F1" w:rsidRPr="004606DE" w:rsidRDefault="00D47B78" w:rsidP="00D47B78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نمره کارورزی:</w:t>
            </w:r>
          </w:p>
        </w:tc>
        <w:tc>
          <w:tcPr>
            <w:tcW w:w="5111" w:type="dxa"/>
          </w:tcPr>
          <w:p w14:paraId="5E492B6A" w14:textId="77777777" w:rsidR="001D58F1" w:rsidRPr="004606DE" w:rsidRDefault="001D58F1" w:rsidP="00AC43AC">
            <w:pPr>
              <w:rPr>
                <w:b/>
                <w:bCs/>
                <w:sz w:val="24"/>
                <w:szCs w:val="24"/>
              </w:rPr>
            </w:pP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تاریخ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امضاء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مدیر</w:t>
            </w:r>
            <w:r w:rsidRPr="004606DE">
              <w:rPr>
                <w:b/>
                <w:bCs/>
                <w:sz w:val="24"/>
                <w:szCs w:val="24"/>
                <w:rtl/>
              </w:rPr>
              <w:t xml:space="preserve"> </w:t>
            </w:r>
            <w:r w:rsidRPr="004606DE">
              <w:rPr>
                <w:rFonts w:hint="cs"/>
                <w:b/>
                <w:bCs/>
                <w:sz w:val="24"/>
                <w:szCs w:val="24"/>
                <w:rtl/>
              </w:rPr>
              <w:t>گروه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57E39DA2" w14:textId="0570C6CA" w:rsidR="009F6213" w:rsidRPr="00F763EA" w:rsidRDefault="009F6213" w:rsidP="00287174">
      <w:pPr>
        <w:spacing w:after="200" w:line="276" w:lineRule="auto"/>
        <w:rPr>
          <w:b/>
          <w:bCs/>
          <w:color w:val="FF0000"/>
          <w:sz w:val="32"/>
          <w:szCs w:val="32"/>
        </w:rPr>
      </w:pPr>
    </w:p>
    <w:sectPr w:rsidR="009F6213" w:rsidRPr="00F763EA" w:rsidSect="00D17AF5">
      <w:footerReference w:type="default" r:id="rId10"/>
      <w:pgSz w:w="11906" w:h="16838"/>
      <w:pgMar w:top="720" w:right="720" w:bottom="720" w:left="720" w:header="708" w:footer="708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7F95B" w14:textId="77777777" w:rsidR="00D1388B" w:rsidRDefault="00D1388B" w:rsidP="0036249E">
      <w:pPr>
        <w:spacing w:after="0" w:line="240" w:lineRule="auto"/>
      </w:pPr>
      <w:r>
        <w:separator/>
      </w:r>
    </w:p>
  </w:endnote>
  <w:endnote w:type="continuationSeparator" w:id="0">
    <w:p w14:paraId="5B860E43" w14:textId="77777777" w:rsidR="00D1388B" w:rsidRDefault="00D1388B" w:rsidP="00362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rowalliaUPC">
    <w:panose1 w:val="020B030402020209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88994498"/>
      <w:docPartObj>
        <w:docPartGallery w:val="Page Numbers (Bottom of Page)"/>
        <w:docPartUnique/>
      </w:docPartObj>
    </w:sdtPr>
    <w:sdtEndPr/>
    <w:sdtContent>
      <w:p w14:paraId="4E94FFEB" w14:textId="505F5DF3" w:rsidR="00320273" w:rsidRDefault="003202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18</w:t>
        </w:r>
        <w:r>
          <w:rPr>
            <w:noProof/>
          </w:rPr>
          <w:fldChar w:fldCharType="end"/>
        </w:r>
      </w:p>
    </w:sdtContent>
  </w:sdt>
  <w:p w14:paraId="452AB7CF" w14:textId="77777777" w:rsidR="00320273" w:rsidRDefault="003202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5057E" w14:textId="77777777" w:rsidR="00D1388B" w:rsidRDefault="00D1388B" w:rsidP="0036249E">
      <w:pPr>
        <w:spacing w:after="0" w:line="240" w:lineRule="auto"/>
      </w:pPr>
      <w:r>
        <w:separator/>
      </w:r>
    </w:p>
  </w:footnote>
  <w:footnote w:type="continuationSeparator" w:id="0">
    <w:p w14:paraId="49FE1070" w14:textId="77777777" w:rsidR="00D1388B" w:rsidRDefault="00D1388B" w:rsidP="00362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F32B2"/>
    <w:multiLevelType w:val="hybridMultilevel"/>
    <w:tmpl w:val="F7200E06"/>
    <w:lvl w:ilvl="0" w:tplc="30300CE8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BA09D4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7C6D3B"/>
    <w:multiLevelType w:val="hybridMultilevel"/>
    <w:tmpl w:val="3948E8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019795E"/>
    <w:multiLevelType w:val="hybridMultilevel"/>
    <w:tmpl w:val="C1321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2869"/>
    <w:multiLevelType w:val="hybridMultilevel"/>
    <w:tmpl w:val="01A67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A4591"/>
    <w:multiLevelType w:val="hybridMultilevel"/>
    <w:tmpl w:val="69D68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27C80"/>
    <w:multiLevelType w:val="hybridMultilevel"/>
    <w:tmpl w:val="276C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472"/>
    <w:multiLevelType w:val="hybridMultilevel"/>
    <w:tmpl w:val="F3D83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6099D"/>
    <w:multiLevelType w:val="hybridMultilevel"/>
    <w:tmpl w:val="418E3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721"/>
    <w:rsid w:val="0001075D"/>
    <w:rsid w:val="00020ABA"/>
    <w:rsid w:val="0007488F"/>
    <w:rsid w:val="00081E1C"/>
    <w:rsid w:val="00087AE2"/>
    <w:rsid w:val="000A044C"/>
    <w:rsid w:val="000D16E6"/>
    <w:rsid w:val="00145040"/>
    <w:rsid w:val="00156C87"/>
    <w:rsid w:val="001629F9"/>
    <w:rsid w:val="001B4C7F"/>
    <w:rsid w:val="001C3CA3"/>
    <w:rsid w:val="001D0D20"/>
    <w:rsid w:val="001D58F1"/>
    <w:rsid w:val="0021034F"/>
    <w:rsid w:val="002514CE"/>
    <w:rsid w:val="00260119"/>
    <w:rsid w:val="002665D1"/>
    <w:rsid w:val="00275313"/>
    <w:rsid w:val="0028025E"/>
    <w:rsid w:val="00287174"/>
    <w:rsid w:val="002D621A"/>
    <w:rsid w:val="002E2AF7"/>
    <w:rsid w:val="00320273"/>
    <w:rsid w:val="00326887"/>
    <w:rsid w:val="00331BAB"/>
    <w:rsid w:val="0036249E"/>
    <w:rsid w:val="00376693"/>
    <w:rsid w:val="003A1D93"/>
    <w:rsid w:val="003A385C"/>
    <w:rsid w:val="003B67BA"/>
    <w:rsid w:val="003C144F"/>
    <w:rsid w:val="003C3EBB"/>
    <w:rsid w:val="003D3C1C"/>
    <w:rsid w:val="003F6454"/>
    <w:rsid w:val="004606DE"/>
    <w:rsid w:val="004C1858"/>
    <w:rsid w:val="004D0CC2"/>
    <w:rsid w:val="004D2D76"/>
    <w:rsid w:val="004F4F32"/>
    <w:rsid w:val="00500B76"/>
    <w:rsid w:val="00521A7E"/>
    <w:rsid w:val="005467AA"/>
    <w:rsid w:val="00564C82"/>
    <w:rsid w:val="00576E5A"/>
    <w:rsid w:val="0060542B"/>
    <w:rsid w:val="0068321D"/>
    <w:rsid w:val="00703A67"/>
    <w:rsid w:val="00754051"/>
    <w:rsid w:val="007A0EEE"/>
    <w:rsid w:val="007E4ED4"/>
    <w:rsid w:val="0081658F"/>
    <w:rsid w:val="00816D39"/>
    <w:rsid w:val="008311FC"/>
    <w:rsid w:val="00834484"/>
    <w:rsid w:val="00847179"/>
    <w:rsid w:val="00865DBD"/>
    <w:rsid w:val="008930D2"/>
    <w:rsid w:val="0089682A"/>
    <w:rsid w:val="008C1E3C"/>
    <w:rsid w:val="008E0EA7"/>
    <w:rsid w:val="008F5AAE"/>
    <w:rsid w:val="00910592"/>
    <w:rsid w:val="00921246"/>
    <w:rsid w:val="009311F1"/>
    <w:rsid w:val="00934559"/>
    <w:rsid w:val="00984DF1"/>
    <w:rsid w:val="00985EE4"/>
    <w:rsid w:val="009F18C8"/>
    <w:rsid w:val="009F6213"/>
    <w:rsid w:val="00A65C71"/>
    <w:rsid w:val="00AC43AC"/>
    <w:rsid w:val="00AD4756"/>
    <w:rsid w:val="00AF05AD"/>
    <w:rsid w:val="00B53BF4"/>
    <w:rsid w:val="00B7549A"/>
    <w:rsid w:val="00B80CF7"/>
    <w:rsid w:val="00BC557B"/>
    <w:rsid w:val="00BD3721"/>
    <w:rsid w:val="00C26425"/>
    <w:rsid w:val="00C343E2"/>
    <w:rsid w:val="00C60C23"/>
    <w:rsid w:val="00CB6B32"/>
    <w:rsid w:val="00CC0A5B"/>
    <w:rsid w:val="00CD03E1"/>
    <w:rsid w:val="00CE4603"/>
    <w:rsid w:val="00CF5C70"/>
    <w:rsid w:val="00D1388B"/>
    <w:rsid w:val="00D17AF5"/>
    <w:rsid w:val="00D47B78"/>
    <w:rsid w:val="00D70500"/>
    <w:rsid w:val="00DB38D1"/>
    <w:rsid w:val="00DC0250"/>
    <w:rsid w:val="00DE1C83"/>
    <w:rsid w:val="00E10D7A"/>
    <w:rsid w:val="00E25102"/>
    <w:rsid w:val="00E32E6E"/>
    <w:rsid w:val="00E5404F"/>
    <w:rsid w:val="00E74B0B"/>
    <w:rsid w:val="00EA0822"/>
    <w:rsid w:val="00EA6FAD"/>
    <w:rsid w:val="00ED28E0"/>
    <w:rsid w:val="00EE1FC6"/>
    <w:rsid w:val="00F35077"/>
    <w:rsid w:val="00F763EA"/>
    <w:rsid w:val="00FC6FA7"/>
    <w:rsid w:val="00FF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72748"/>
  <w15:chartTrackingRefBased/>
  <w15:docId w15:val="{F6CA6A77-77A2-4CF1-9EC8-0E211C08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454"/>
    <w:pPr>
      <w:bidi/>
      <w:spacing w:after="160" w:line="259" w:lineRule="auto"/>
    </w:pPr>
    <w:rPr>
      <w:rFonts w:cs="B Nazanin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C1E3C"/>
    <w:rPr>
      <w:rFonts w:ascii="Times New Roman" w:hAnsi="Times New Roman" w:cs="B Nazanin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B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49E"/>
    <w:rPr>
      <w:rFonts w:cs="B Nazani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624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49E"/>
    <w:rPr>
      <w:rFonts w:cs="B Nazanin"/>
      <w:sz w:val="22"/>
      <w:szCs w:val="22"/>
    </w:rPr>
  </w:style>
  <w:style w:type="paragraph" w:styleId="NoSpacing">
    <w:name w:val="No Spacing"/>
    <w:link w:val="NoSpacingChar"/>
    <w:uiPriority w:val="1"/>
    <w:qFormat/>
    <w:rsid w:val="00B7549A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B7549A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DB38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38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38D1"/>
    <w:rPr>
      <w:rFonts w:cs="B Nazan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8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8D1"/>
    <w:rPr>
      <w:rFonts w:cs="B Nazani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38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38D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4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404F"/>
    <w:rPr>
      <w:rFonts w:ascii="Times New Roman" w:eastAsia="Times New Roman" w:hAnsi="Times New Roman" w:cs="Times New Roman"/>
      <w:lang w:val="x-none" w:eastAsia="x-none"/>
    </w:rPr>
  </w:style>
  <w:style w:type="character" w:styleId="FootnoteReference">
    <w:name w:val="footnote reference"/>
    <w:uiPriority w:val="99"/>
    <w:unhideWhenUsed/>
    <w:rsid w:val="00E540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7734">
          <w:marLeft w:val="0"/>
          <w:marRight w:val="547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40CC2F4B46489AAB03B1A0CD12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72C92-7286-4C4B-94E9-EEEF7854AEAC}"/>
      </w:docPartPr>
      <w:docPartBody>
        <w:p w:rsidR="00E77D18" w:rsidRDefault="00E77D18" w:rsidP="00E77D18">
          <w:pPr>
            <w:pStyle w:val="0540CC2F4B46489AAB03B1A0CD1265D2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[Type the document title]</w:t>
          </w:r>
        </w:p>
      </w:docPartBody>
    </w:docPart>
    <w:docPart>
      <w:docPartPr>
        <w:name w:val="7D5F69AECEC7411AADA0D4928C51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B7D7B-679B-42FA-B580-D90E078382AF}"/>
      </w:docPartPr>
      <w:docPartBody>
        <w:p w:rsidR="00000000" w:rsidRDefault="00A47A2E" w:rsidP="00A47A2E">
          <w:pPr>
            <w:pStyle w:val="7D5F69AECEC7411AADA0D4928C51D08A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rowalliaUPC">
    <w:panose1 w:val="020B0304020202090204"/>
    <w:charset w:val="00"/>
    <w:family w:val="swiss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18"/>
    <w:rsid w:val="001C0829"/>
    <w:rsid w:val="00226ADF"/>
    <w:rsid w:val="002668F0"/>
    <w:rsid w:val="0036524A"/>
    <w:rsid w:val="0059722B"/>
    <w:rsid w:val="00830442"/>
    <w:rsid w:val="008D314D"/>
    <w:rsid w:val="009702B4"/>
    <w:rsid w:val="009F41B8"/>
    <w:rsid w:val="00A47A2E"/>
    <w:rsid w:val="00AA655A"/>
    <w:rsid w:val="00AC7893"/>
    <w:rsid w:val="00D31AC0"/>
    <w:rsid w:val="00D616A3"/>
    <w:rsid w:val="00DD2365"/>
    <w:rsid w:val="00E44CAC"/>
    <w:rsid w:val="00E77D18"/>
    <w:rsid w:val="00FA6BC2"/>
    <w:rsid w:val="00F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cs="Sakkal Majall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0FE6B0CA6D45EB90A36F06940867D8">
    <w:name w:val="7D0FE6B0CA6D45EB90A36F06940867D8"/>
    <w:rsid w:val="00E77D18"/>
    <w:pPr>
      <w:bidi/>
    </w:pPr>
    <w:rPr>
      <w:rFonts w:cs="Sakkal Majalla"/>
    </w:rPr>
  </w:style>
  <w:style w:type="paragraph" w:customStyle="1" w:styleId="CBE31B9CEB674E73920EACE1FDCF596A">
    <w:name w:val="CBE31B9CEB674E73920EACE1FDCF596A"/>
    <w:rsid w:val="00E77D18"/>
    <w:pPr>
      <w:bidi/>
    </w:pPr>
    <w:rPr>
      <w:rFonts w:cs="Sakkal Majalla"/>
    </w:rPr>
  </w:style>
  <w:style w:type="paragraph" w:customStyle="1" w:styleId="5CCBF057C1E9475EAE3886DCC2E50E3D">
    <w:name w:val="5CCBF057C1E9475EAE3886DCC2E50E3D"/>
    <w:rsid w:val="00E77D18"/>
    <w:pPr>
      <w:bidi/>
    </w:pPr>
    <w:rPr>
      <w:rFonts w:cs="Sakkal Majalla"/>
    </w:rPr>
  </w:style>
  <w:style w:type="paragraph" w:customStyle="1" w:styleId="6BCD8FDCE2014435A373D3C97A1B24EA">
    <w:name w:val="6BCD8FDCE2014435A373D3C97A1B24EA"/>
    <w:rsid w:val="00E77D18"/>
    <w:pPr>
      <w:bidi/>
    </w:pPr>
    <w:rPr>
      <w:rFonts w:cs="Sakkal Majalla"/>
    </w:rPr>
  </w:style>
  <w:style w:type="paragraph" w:customStyle="1" w:styleId="A80FA7D7147D4FCDA159527072896427">
    <w:name w:val="A80FA7D7147D4FCDA159527072896427"/>
    <w:rsid w:val="00E77D18"/>
    <w:pPr>
      <w:bidi/>
    </w:pPr>
    <w:rPr>
      <w:rFonts w:cs="Sakkal Majalla"/>
    </w:rPr>
  </w:style>
  <w:style w:type="paragraph" w:customStyle="1" w:styleId="7224DAD26C2D40C39AB676896FB61CCE">
    <w:name w:val="7224DAD26C2D40C39AB676896FB61CCE"/>
    <w:rsid w:val="00E77D18"/>
    <w:pPr>
      <w:bidi/>
    </w:pPr>
    <w:rPr>
      <w:rFonts w:cs="Sakkal Majalla"/>
    </w:rPr>
  </w:style>
  <w:style w:type="paragraph" w:customStyle="1" w:styleId="7C34B1F7F4464C17ACC8FE5125A6BA29">
    <w:name w:val="7C34B1F7F4464C17ACC8FE5125A6BA29"/>
    <w:rsid w:val="00E77D18"/>
    <w:pPr>
      <w:bidi/>
    </w:pPr>
    <w:rPr>
      <w:rFonts w:cs="Sakkal Majalla"/>
    </w:rPr>
  </w:style>
  <w:style w:type="paragraph" w:customStyle="1" w:styleId="0540CC2F4B46489AAB03B1A0CD1265D2">
    <w:name w:val="0540CC2F4B46489AAB03B1A0CD1265D2"/>
    <w:rsid w:val="00E77D18"/>
    <w:pPr>
      <w:bidi/>
    </w:pPr>
    <w:rPr>
      <w:rFonts w:cs="Sakkal Majalla"/>
    </w:rPr>
  </w:style>
  <w:style w:type="paragraph" w:customStyle="1" w:styleId="BFEADDC0A7A74D5293610F4164B7EDB3">
    <w:name w:val="BFEADDC0A7A74D5293610F4164B7EDB3"/>
    <w:rsid w:val="00E77D18"/>
    <w:pPr>
      <w:bidi/>
    </w:pPr>
    <w:rPr>
      <w:rFonts w:cs="Sakkal Majalla"/>
    </w:rPr>
  </w:style>
  <w:style w:type="paragraph" w:customStyle="1" w:styleId="8EEF7BD231FA444CA044F556E333C2EA">
    <w:name w:val="8EEF7BD231FA444CA044F556E333C2EA"/>
    <w:rsid w:val="00E77D18"/>
    <w:pPr>
      <w:bidi/>
    </w:pPr>
    <w:rPr>
      <w:rFonts w:cs="Sakkal Majalla"/>
    </w:rPr>
  </w:style>
  <w:style w:type="paragraph" w:customStyle="1" w:styleId="C21958FC3568425FBE3097AF166E3E28">
    <w:name w:val="C21958FC3568425FBE3097AF166E3E28"/>
    <w:rsid w:val="00E77D18"/>
    <w:pPr>
      <w:bidi/>
    </w:pPr>
    <w:rPr>
      <w:rFonts w:cs="Sakkal Majalla"/>
    </w:rPr>
  </w:style>
  <w:style w:type="paragraph" w:customStyle="1" w:styleId="6CB7DF4F032C43FDA72DA3C9F5BF21A0">
    <w:name w:val="6CB7DF4F032C43FDA72DA3C9F5BF21A0"/>
    <w:rsid w:val="00E77D18"/>
    <w:pPr>
      <w:bidi/>
    </w:pPr>
    <w:rPr>
      <w:rFonts w:cs="Sakkal Majalla"/>
    </w:rPr>
  </w:style>
  <w:style w:type="paragraph" w:customStyle="1" w:styleId="7D5F69AECEC7411AADA0D4928C51D08A">
    <w:name w:val="7D5F69AECEC7411AADA0D4928C51D08A"/>
    <w:rsid w:val="00A47A2E"/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دفترچه وقایع نگار کلینیک کاردرمانی بزرگسال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19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Practice Logbook</vt:lpstr>
    </vt:vector>
  </TitlesOfParts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Practice Logbook</dc:title>
  <dc:subject>دانشگاه علوم پزشکی اراک</dc:subject>
  <dc:creator>z</dc:creator>
  <cp:keywords/>
  <dc:description/>
  <cp:lastModifiedBy>beheshti</cp:lastModifiedBy>
  <cp:revision>18</cp:revision>
  <cp:lastPrinted>2018-02-12T08:52:00Z</cp:lastPrinted>
  <dcterms:created xsi:type="dcterms:W3CDTF">2019-01-19T07:14:00Z</dcterms:created>
  <dcterms:modified xsi:type="dcterms:W3CDTF">2020-01-27T08:23:00Z</dcterms:modified>
</cp:coreProperties>
</file>