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4B" w:rsidRPr="00026C4B" w:rsidRDefault="000D7A81" w:rsidP="00DD4EA8">
      <w:pPr>
        <w:shd w:val="clear" w:color="auto" w:fill="FFFFFF"/>
        <w:spacing w:after="0" w:line="240" w:lineRule="auto"/>
        <w:jc w:val="right"/>
        <w:outlineLvl w:val="0"/>
        <w:rPr>
          <w:rFonts w:ascii="Tahoma" w:eastAsia="Times New Roman" w:hAnsi="Tahoma" w:cs="B Titr"/>
          <w:color w:val="333333"/>
          <w:kern w:val="36"/>
          <w:sz w:val="36"/>
          <w:szCs w:val="36"/>
        </w:rPr>
      </w:pPr>
      <w:r>
        <w:rPr>
          <w:rFonts w:ascii="Tahoma" w:eastAsia="Times New Roman" w:hAnsi="Tahoma" w:cs="B Titr" w:hint="cs"/>
          <w:noProof/>
          <w:color w:val="333333"/>
          <w:kern w:val="36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05BF9" wp14:editId="0A1531F5">
                <wp:simplePos x="0" y="0"/>
                <wp:positionH relativeFrom="column">
                  <wp:posOffset>-476250</wp:posOffset>
                </wp:positionH>
                <wp:positionV relativeFrom="paragraph">
                  <wp:posOffset>-514351</wp:posOffset>
                </wp:positionV>
                <wp:extent cx="2447925" cy="31718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171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A81" w:rsidRDefault="000D7A81" w:rsidP="00DD4EA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عکس</w:t>
                            </w:r>
                            <w:r w:rsidR="00DD4EA8" w:rsidRPr="00DD4EA8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31F791AA" wp14:editId="019BF536">
                                  <wp:extent cx="2031365" cy="2658745"/>
                                  <wp:effectExtent l="0" t="0" r="6985" b="8255"/>
                                  <wp:docPr id="2" name="Picture 2" descr="D:\Local Disk\برنامه deks\مدارک\IMG-20220228-WA000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Local Disk\برنامه deks\مدارک\IMG-20220228-WA000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1365" cy="265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مسئول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05BF9" id="Rounded Rectangle 1" o:spid="_x0000_s1026" style="position:absolute;left:0;text-align:left;margin-left:-37.5pt;margin-top:-40.5pt;width:192.75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FNcQIAACsFAAAOAAAAZHJzL2Uyb0RvYy54bWysVMlu2zAQvRfoPxC8N7JcZzMsB4aDFAWC&#10;JEhS5ExTpC2U4rBD2pL79R1SsrLUp6IXakazP77h7KqtDdsp9BXYgucnI86UlVBWdl3wH883Xy44&#10;80HYUhiwquB75fnV/POnWeOmagwbMKVCRkmsnzau4JsQ3DTLvNyoWvgTcMqSUQPWIpCK66xE0VD2&#10;2mTj0egsawBLhyCV9/T3ujPyecqvtZLhXmuvAjMFp95COjGdq3hm85mYrlG4TSX7NsQ/dFGLylLR&#10;IdW1CIJtsforVV1JBA86nEioM9C6kirNQNPkow/TPG2EU2kWAse7ASb//9LKu90Dsqqku+PMipqu&#10;6BG2tlQleyTwhF0bxfIIU+P8lLyf3AP2micxztxqrOOXpmFtgnY/QKvawCT9HE8m55fjU84k2b7m&#10;5/kFKZQnew136MM3BTWLQsExthF7SLiK3a0Pnf/Bj4JjT10XSQp7o2Ijxj4qTUPFuik60UktDbKd&#10;ICIIKZUNZ3395B3DdGXMEJgfCzQhQUFN974xTCWaDYGjY4HvKw4RqSrYMATXlQU8lqD8OVTu/A/T&#10;dzPH8UO7avubWUG5p2tF6PjunbypCNRb4cODQCI4rQItbbinQxtoCg69xNkG8Pex/9GfeEdWzhpa&#10;mIL7X1uBijPz3RIjL/PJJG5YUian52NS8K1l9dZit/US6CqIddRdEqN/MAdRI9QvtNuLWJVMwkqq&#10;XXAZ8KAsQ7fI9DpItVgkN9oqJ8KtfXIyJo8AR748ty8CXc+sQKS8g8NyiekHbnW+MdLCYhtAV4l4&#10;EeIO1x562sjE3/71iCv/Vk9er2/c/A8AAAD//wMAUEsDBBQABgAIAAAAIQATfy4R4AAAAAsBAAAP&#10;AAAAZHJzL2Rvd25yZXYueG1sTI/NTsMwEITvSLyDtUhcUOukkDQKcaqKnwegP4fe3HhJIux1FLtt&#10;4OlZTvQ2ox3NflOtJmfFGcfQe1KQzhMQSI03PbUKdtv3WQEiRE1GW0+o4BsDrOrbm0qXxl/oA8+b&#10;2AouoVBqBV2MQyllaDp0Osz9gMS3Tz86HdmOrTSjvnC5s3KRJLl0uif+0OkBXzpsvjYnp8Bna/3w&#10;Exf75dvBWBxsk+evhVL3d9P6GUTEKf6H4Q+f0aFmpqM/kQnCKpgtM94SWRQpC048pkkG4qjgKS0y&#10;kHUlrzfUvwAAAP//AwBQSwECLQAUAAYACAAAACEAtoM4kv4AAADhAQAAEwAAAAAAAAAAAAAAAAAA&#10;AAAAW0NvbnRlbnRfVHlwZXNdLnhtbFBLAQItABQABgAIAAAAIQA4/SH/1gAAAJQBAAALAAAAAAAA&#10;AAAAAAAAAC8BAABfcmVscy8ucmVsc1BLAQItABQABgAIAAAAIQAYT7FNcQIAACsFAAAOAAAAAAAA&#10;AAAAAAAAAC4CAABkcnMvZTJvRG9jLnhtbFBLAQItABQABgAIAAAAIQATfy4R4AAAAAsBAAAPAAAA&#10;AAAAAAAAAAAAAMsEAABkcnMvZG93bnJldi54bWxQSwUGAAAAAAQABADzAAAA2AUAAAAA&#10;" fillcolor="white [3201]" strokecolor="#70ad47 [3209]" strokeweight="1pt">
                <v:stroke joinstyle="miter"/>
                <v:textbox>
                  <w:txbxContent>
                    <w:p w:rsidR="000D7A81" w:rsidRDefault="000D7A81" w:rsidP="00DD4EA8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عکس</w:t>
                      </w:r>
                      <w:r w:rsidR="00DD4EA8" w:rsidRPr="00DD4EA8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31F791AA" wp14:editId="019BF536">
                            <wp:extent cx="2031365" cy="2658745"/>
                            <wp:effectExtent l="0" t="0" r="6985" b="8255"/>
                            <wp:docPr id="2" name="Picture 2" descr="D:\Local Disk\برنامه deks\مدارک\IMG-20220228-WA000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Local Disk\برنامه deks\مدارک\IMG-20220228-WA000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1365" cy="265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مسئول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eastAsia="Times New Roman" w:hAnsi="Tahoma" w:cs="B Titr" w:hint="cs"/>
          <w:color w:val="333333"/>
          <w:kern w:val="36"/>
          <w:sz w:val="36"/>
          <w:szCs w:val="36"/>
          <w:rtl/>
        </w:rPr>
        <w:t>نام واحد :</w:t>
      </w:r>
      <w:r w:rsidR="00DD4EA8" w:rsidRPr="00DD4EA8">
        <w:rPr>
          <w:rFonts w:cs="Arial"/>
          <w:noProof/>
          <w:rtl/>
        </w:rPr>
        <w:t xml:space="preserve"> </w:t>
      </w:r>
    </w:p>
    <w:p w:rsidR="00026C4B" w:rsidRPr="00026C4B" w:rsidRDefault="00026C4B" w:rsidP="00026C4B">
      <w:pPr>
        <w:shd w:val="clear" w:color="auto" w:fill="FFFFFF"/>
        <w:spacing w:line="240" w:lineRule="auto"/>
        <w:jc w:val="center"/>
        <w:rPr>
          <w:rFonts w:ascii="Tahoma" w:eastAsia="Times New Roman" w:hAnsi="Tahoma" w:cs="B Titr"/>
          <w:color w:val="333333"/>
          <w:sz w:val="21"/>
          <w:szCs w:val="21"/>
          <w:rtl/>
          <w:lang w:bidi="fa-IR"/>
        </w:rPr>
      </w:pPr>
      <w:r w:rsidRPr="00026C4B">
        <w:rPr>
          <w:rFonts w:ascii="Tahoma" w:eastAsia="Times New Roman" w:hAnsi="Tahoma" w:cs="B Titr"/>
          <w:color w:val="333333"/>
          <w:sz w:val="21"/>
          <w:szCs w:val="21"/>
        </w:rPr>
        <w:t>  </w:t>
      </w:r>
      <w:r w:rsidR="006521EC">
        <w:rPr>
          <w:rFonts w:ascii="Tahoma" w:eastAsia="Times New Roman" w:hAnsi="Tahoma" w:cs="B Titr" w:hint="cs"/>
          <w:color w:val="333333"/>
          <w:sz w:val="21"/>
          <w:szCs w:val="21"/>
          <w:rtl/>
          <w:lang w:bidi="fa-IR"/>
        </w:rPr>
        <w:t xml:space="preserve">نظارت برموادغذایی ؛آرایشی وبهداشتی </w:t>
      </w: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7"/>
        <w:gridCol w:w="2713"/>
      </w:tblGrid>
      <w:tr w:rsidR="00026C4B" w:rsidRPr="00026C4B" w:rsidTr="00026C4B">
        <w:trPr>
          <w:jc w:val="center"/>
        </w:trPr>
        <w:tc>
          <w:tcPr>
            <w:tcW w:w="82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C4B" w:rsidRPr="00026C4B" w:rsidRDefault="00026C4B" w:rsidP="000D7A81">
            <w:pPr>
              <w:bidi/>
              <w:spacing w:before="150" w:after="150" w:line="240" w:lineRule="auto"/>
              <w:outlineLvl w:val="3"/>
              <w:rPr>
                <w:rFonts w:ascii="inherit" w:eastAsia="Times New Roman" w:hAnsi="inherit" w:cs="B Titr"/>
                <w:sz w:val="24"/>
                <w:szCs w:val="24"/>
              </w:rPr>
            </w:pPr>
            <w:r w:rsidRPr="00026C4B">
              <w:rPr>
                <w:rFonts w:ascii="inherit" w:eastAsia="Times New Roman" w:hAnsi="inherit" w:cs="B Titr"/>
                <w:b/>
                <w:bCs/>
                <w:sz w:val="24"/>
                <w:szCs w:val="24"/>
                <w:rtl/>
              </w:rPr>
              <w:t>نام و نام خانوادگی</w:t>
            </w:r>
            <w:r w:rsidRPr="00026C4B">
              <w:rPr>
                <w:rFonts w:ascii="inherit" w:eastAsia="Times New Roman" w:hAnsi="inherit" w:cs="B Titr"/>
                <w:b/>
                <w:bCs/>
                <w:sz w:val="24"/>
                <w:szCs w:val="24"/>
              </w:rPr>
              <w:t>: </w:t>
            </w:r>
            <w:r w:rsidR="006521EC">
              <w:rPr>
                <w:rFonts w:ascii="inherit" w:eastAsia="Times New Roman" w:hAnsi="inherit" w:cs="B Titr" w:hint="cs"/>
                <w:b/>
                <w:bCs/>
                <w:sz w:val="24"/>
                <w:szCs w:val="24"/>
                <w:rtl/>
              </w:rPr>
              <w:t xml:space="preserve">لیلا مشایخی </w:t>
            </w:r>
          </w:p>
          <w:p w:rsidR="00026C4B" w:rsidRPr="00026C4B" w:rsidRDefault="00026C4B" w:rsidP="000D7A81">
            <w:pPr>
              <w:bidi/>
              <w:spacing w:after="150" w:line="240" w:lineRule="auto"/>
              <w:rPr>
                <w:rFonts w:ascii="Times New Roman" w:eastAsia="Times New Roman" w:hAnsi="Times New Roman" w:cs="B Titr"/>
                <w:sz w:val="24"/>
                <w:szCs w:val="24"/>
              </w:rPr>
            </w:pPr>
            <w:r w:rsidRPr="00026C4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>رشته تحصیلی</w:t>
            </w:r>
            <w:r w:rsidRPr="00026C4B">
              <w:rPr>
                <w:rFonts w:ascii="Times New Roman" w:eastAsia="Times New Roman" w:hAnsi="Times New Roman" w:cs="B Titr"/>
                <w:sz w:val="24"/>
                <w:szCs w:val="24"/>
              </w:rPr>
              <w:t>: </w:t>
            </w:r>
            <w:r w:rsidR="006521EC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بهداشت محیط </w:t>
            </w:r>
          </w:p>
          <w:p w:rsidR="00026C4B" w:rsidRPr="000D7A81" w:rsidRDefault="00026C4B" w:rsidP="006521EC">
            <w:pPr>
              <w:bidi/>
              <w:spacing w:after="15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026C4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>پست الکترونیک</w:t>
            </w:r>
            <w:r w:rsidR="000D7A81">
              <w:rPr>
                <w:rFonts w:ascii="Times New Roman" w:eastAsia="Times New Roman" w:hAnsi="Times New Roman" w:cs="Calibri" w:hint="cs"/>
                <w:sz w:val="24"/>
                <w:szCs w:val="24"/>
                <w:rtl/>
              </w:rPr>
              <w:t>:</w:t>
            </w:r>
            <w:r w:rsidR="006521EC">
              <w:rPr>
                <w:rFonts w:ascii="Times New Roman" w:eastAsia="Times New Roman" w:hAnsi="Times New Roman" w:cs="Calibri"/>
                <w:sz w:val="24"/>
                <w:szCs w:val="24"/>
              </w:rPr>
              <w:t>leilamashayekhi8828@gmail.com</w:t>
            </w:r>
          </w:p>
          <w:p w:rsidR="00026C4B" w:rsidRPr="00026C4B" w:rsidRDefault="00026C4B" w:rsidP="000D7A81">
            <w:pPr>
              <w:bidi/>
              <w:spacing w:after="150" w:line="240" w:lineRule="auto"/>
              <w:rPr>
                <w:rFonts w:ascii="Times New Roman" w:eastAsia="Times New Roman" w:hAnsi="Times New Roman" w:cs="B Titr"/>
                <w:sz w:val="24"/>
                <w:szCs w:val="24"/>
              </w:rPr>
            </w:pPr>
            <w:r w:rsidRPr="00026C4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>تلفن مستقیم</w:t>
            </w:r>
            <w:r w:rsidR="000D7A81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:</w:t>
            </w:r>
            <w:r w:rsidR="006521EC">
              <w:rPr>
                <w:rFonts w:ascii="Times New Roman" w:eastAsia="Times New Roman" w:hAnsi="Times New Roman" w:cs="B Titr"/>
                <w:sz w:val="24"/>
                <w:szCs w:val="24"/>
              </w:rPr>
              <w:t>-</w:t>
            </w:r>
          </w:p>
          <w:p w:rsidR="00026C4B" w:rsidRPr="00026C4B" w:rsidRDefault="00026C4B" w:rsidP="000D7A81">
            <w:pPr>
              <w:bidi/>
              <w:spacing w:after="150" w:line="240" w:lineRule="auto"/>
              <w:rPr>
                <w:rFonts w:ascii="Times New Roman" w:eastAsia="Times New Roman" w:hAnsi="Times New Roman" w:cs="B Titr"/>
                <w:sz w:val="24"/>
                <w:szCs w:val="24"/>
              </w:rPr>
            </w:pPr>
            <w:r w:rsidRPr="00026C4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شماره تماس داخلی: </w:t>
            </w:r>
            <w:r w:rsidR="006521EC">
              <w:rPr>
                <w:rFonts w:ascii="Times New Roman" w:eastAsia="Times New Roman" w:hAnsi="Times New Roman" w:cs="B Titr"/>
                <w:sz w:val="24"/>
                <w:szCs w:val="24"/>
              </w:rPr>
              <w:t>152</w:t>
            </w:r>
          </w:p>
          <w:p w:rsidR="00026C4B" w:rsidRPr="00026C4B" w:rsidRDefault="00026C4B" w:rsidP="000D7A81">
            <w:pPr>
              <w:bidi/>
              <w:spacing w:after="150" w:line="240" w:lineRule="auto"/>
              <w:rPr>
                <w:rFonts w:ascii="Times New Roman" w:eastAsia="Times New Roman" w:hAnsi="Times New Roman" w:cs="B Titr"/>
                <w:sz w:val="24"/>
                <w:szCs w:val="24"/>
              </w:rPr>
            </w:pPr>
            <w:r w:rsidRPr="00026C4B">
              <w:rPr>
                <w:rFonts w:ascii="Times New Roman" w:eastAsia="Times New Roman" w:hAnsi="Times New Roman" w:cs="B Titr"/>
                <w:sz w:val="24"/>
                <w:szCs w:val="24"/>
                <w:rtl/>
              </w:rPr>
              <w:t xml:space="preserve">آدرس: </w:t>
            </w:r>
            <w:r w:rsidR="006521EC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محلات </w:t>
            </w:r>
            <w:r w:rsidR="006521E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="006521EC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خیابان جهاد </w:t>
            </w:r>
          </w:p>
        </w:tc>
        <w:tc>
          <w:tcPr>
            <w:tcW w:w="45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C4B" w:rsidRPr="00026C4B" w:rsidRDefault="00026C4B" w:rsidP="00026C4B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sz w:val="24"/>
                <w:szCs w:val="24"/>
              </w:rPr>
            </w:pPr>
          </w:p>
        </w:tc>
      </w:tr>
    </w:tbl>
    <w:p w:rsidR="00026C4B" w:rsidRDefault="00026C4B" w:rsidP="00026C4B">
      <w:pPr>
        <w:shd w:val="clear" w:color="auto" w:fill="F5F5F5"/>
        <w:bidi/>
        <w:spacing w:before="300" w:after="150" w:line="240" w:lineRule="auto"/>
        <w:jc w:val="center"/>
        <w:outlineLvl w:val="2"/>
        <w:rPr>
          <w:rFonts w:ascii="inherit" w:eastAsia="Times New Roman" w:hAnsi="inherit" w:cs="B Titr"/>
          <w:b/>
          <w:bCs/>
          <w:color w:val="333333"/>
          <w:sz w:val="27"/>
          <w:szCs w:val="27"/>
          <w:rtl/>
        </w:rPr>
      </w:pPr>
      <w:r w:rsidRPr="00026C4B">
        <w:rPr>
          <w:rFonts w:ascii="inherit" w:eastAsia="Times New Roman" w:hAnsi="inherit" w:cs="B Titr"/>
          <w:b/>
          <w:bCs/>
          <w:color w:val="333333"/>
          <w:sz w:val="27"/>
          <w:szCs w:val="27"/>
          <w:rtl/>
        </w:rPr>
        <w:t>سوابق اجرایی</w:t>
      </w:r>
    </w:p>
    <w:p w:rsidR="000D7A81" w:rsidRPr="00026C4B" w:rsidRDefault="006521EC" w:rsidP="000D7A81">
      <w:pPr>
        <w:shd w:val="clear" w:color="auto" w:fill="F5F5F5"/>
        <w:bidi/>
        <w:spacing w:before="300" w:after="150" w:line="240" w:lineRule="auto"/>
        <w:jc w:val="center"/>
        <w:outlineLvl w:val="2"/>
        <w:rPr>
          <w:rFonts w:ascii="inherit" w:eastAsia="Times New Roman" w:hAnsi="inherit" w:cs="B Titr"/>
          <w:color w:val="333333"/>
          <w:sz w:val="27"/>
          <w:szCs w:val="27"/>
          <w:rtl/>
          <w:lang w:bidi="fa-IR"/>
        </w:rPr>
      </w:pPr>
      <w:r>
        <w:rPr>
          <w:rFonts w:ascii="inherit" w:eastAsia="Times New Roman" w:hAnsi="inherit" w:cs="B Titr"/>
          <w:color w:val="333333"/>
          <w:sz w:val="27"/>
          <w:szCs w:val="27"/>
        </w:rPr>
        <w:t>3</w:t>
      </w:r>
      <w:r>
        <w:rPr>
          <w:rFonts w:ascii="inherit" w:eastAsia="Times New Roman" w:hAnsi="inherit" w:cs="B Titr" w:hint="cs"/>
          <w:color w:val="333333"/>
          <w:sz w:val="27"/>
          <w:szCs w:val="27"/>
          <w:rtl/>
          <w:lang w:bidi="fa-IR"/>
        </w:rPr>
        <w:t>ماه</w:t>
      </w:r>
    </w:p>
    <w:p w:rsidR="00026C4B" w:rsidRPr="00026C4B" w:rsidRDefault="00026C4B" w:rsidP="00026C4B">
      <w:pPr>
        <w:numPr>
          <w:ilvl w:val="0"/>
          <w:numId w:val="1"/>
        </w:numPr>
        <w:shd w:val="clear" w:color="auto" w:fill="F5F5F5"/>
        <w:bidi/>
        <w:spacing w:before="100" w:beforeAutospacing="1" w:after="100" w:afterAutospacing="1" w:line="240" w:lineRule="auto"/>
        <w:ind w:left="150" w:right="150"/>
        <w:jc w:val="both"/>
        <w:rPr>
          <w:rFonts w:ascii="Tahoma" w:eastAsia="Times New Roman" w:hAnsi="Tahoma" w:cs="B Titr"/>
          <w:color w:val="333333"/>
          <w:sz w:val="21"/>
          <w:szCs w:val="21"/>
          <w:rtl/>
        </w:rPr>
      </w:pPr>
      <w:r w:rsidRPr="00026C4B">
        <w:rPr>
          <w:rFonts w:ascii="Cambria" w:eastAsia="Times New Roman" w:hAnsi="Cambria" w:cs="Cambria" w:hint="cs"/>
          <w:color w:val="333333"/>
          <w:sz w:val="21"/>
          <w:szCs w:val="21"/>
          <w:rtl/>
        </w:rPr>
        <w:t> </w:t>
      </w:r>
    </w:p>
    <w:p w:rsidR="00026C4B" w:rsidRDefault="00026C4B" w:rsidP="00026C4B">
      <w:pPr>
        <w:shd w:val="clear" w:color="auto" w:fill="F5F5F5"/>
        <w:bidi/>
        <w:spacing w:before="300" w:after="150" w:line="240" w:lineRule="auto"/>
        <w:jc w:val="center"/>
        <w:outlineLvl w:val="2"/>
        <w:rPr>
          <w:rFonts w:ascii="inherit" w:eastAsia="Times New Roman" w:hAnsi="inherit" w:cs="B Titr"/>
          <w:b/>
          <w:bCs/>
          <w:color w:val="333333"/>
          <w:sz w:val="27"/>
          <w:szCs w:val="27"/>
          <w:rtl/>
        </w:rPr>
      </w:pPr>
      <w:r w:rsidRPr="00026C4B">
        <w:rPr>
          <w:rFonts w:ascii="inherit" w:eastAsia="Times New Roman" w:hAnsi="inherit" w:cs="B Titr"/>
          <w:b/>
          <w:bCs/>
          <w:color w:val="333333"/>
          <w:sz w:val="27"/>
          <w:szCs w:val="27"/>
          <w:rtl/>
        </w:rPr>
        <w:t>شرح وظایف</w:t>
      </w:r>
    </w:p>
    <w:p w:rsidR="006521EC" w:rsidRDefault="006521EC" w:rsidP="006521EC">
      <w:pPr>
        <w:shd w:val="clear" w:color="auto" w:fill="F5F5F5"/>
        <w:bidi/>
        <w:spacing w:before="300" w:after="150" w:line="240" w:lineRule="auto"/>
        <w:jc w:val="center"/>
        <w:outlineLvl w:val="2"/>
        <w:rPr>
          <w:rFonts w:ascii="inherit" w:eastAsia="Times New Roman" w:hAnsi="inherit" w:cs="B Titr"/>
          <w:b/>
          <w:bCs/>
          <w:color w:val="333333"/>
          <w:sz w:val="27"/>
          <w:szCs w:val="27"/>
          <w:rtl/>
        </w:rPr>
      </w:pPr>
      <w:r>
        <w:rPr>
          <w:rFonts w:ascii="inherit" w:eastAsia="Times New Roman" w:hAnsi="inherit" w:cs="B Titr" w:hint="cs"/>
          <w:b/>
          <w:bCs/>
          <w:color w:val="333333"/>
          <w:sz w:val="27"/>
          <w:szCs w:val="27"/>
          <w:rtl/>
        </w:rPr>
        <w:t>1-بازرسی از واحدههای شناسه نظارت (کارگاهها وکارخانه ها )</w:t>
      </w:r>
    </w:p>
    <w:p w:rsidR="006521EC" w:rsidRDefault="006521EC" w:rsidP="006521EC">
      <w:pPr>
        <w:shd w:val="clear" w:color="auto" w:fill="F5F5F5"/>
        <w:bidi/>
        <w:spacing w:before="300" w:after="150" w:line="240" w:lineRule="auto"/>
        <w:jc w:val="center"/>
        <w:outlineLvl w:val="2"/>
        <w:rPr>
          <w:rFonts w:ascii="inherit" w:eastAsia="Times New Roman" w:hAnsi="inherit" w:cs="B Titr"/>
          <w:b/>
          <w:bCs/>
          <w:color w:val="333333"/>
          <w:sz w:val="27"/>
          <w:szCs w:val="27"/>
          <w:rtl/>
        </w:rPr>
      </w:pPr>
      <w:r>
        <w:rPr>
          <w:rFonts w:ascii="inherit" w:eastAsia="Times New Roman" w:hAnsi="inherit" w:cs="B Titr" w:hint="cs"/>
          <w:b/>
          <w:bCs/>
          <w:color w:val="333333"/>
          <w:sz w:val="27"/>
          <w:szCs w:val="27"/>
          <w:rtl/>
        </w:rPr>
        <w:t>2-نمونه برداری مستمر از خط تولید</w:t>
      </w:r>
    </w:p>
    <w:p w:rsidR="006521EC" w:rsidRDefault="006521EC" w:rsidP="006521EC">
      <w:pPr>
        <w:shd w:val="clear" w:color="auto" w:fill="F5F5F5"/>
        <w:bidi/>
        <w:spacing w:before="300" w:after="150" w:line="240" w:lineRule="auto"/>
        <w:jc w:val="center"/>
        <w:outlineLvl w:val="2"/>
        <w:rPr>
          <w:rFonts w:ascii="inherit" w:eastAsia="Times New Roman" w:hAnsi="inherit" w:cs="B Titr"/>
          <w:b/>
          <w:bCs/>
          <w:color w:val="333333"/>
          <w:sz w:val="27"/>
          <w:szCs w:val="27"/>
        </w:rPr>
      </w:pPr>
      <w:r>
        <w:rPr>
          <w:rFonts w:ascii="inherit" w:eastAsia="Times New Roman" w:hAnsi="inherit" w:cs="B Titr" w:hint="cs"/>
          <w:b/>
          <w:bCs/>
          <w:color w:val="333333"/>
          <w:sz w:val="27"/>
          <w:szCs w:val="27"/>
          <w:rtl/>
        </w:rPr>
        <w:t xml:space="preserve">3-بازرسی از مراکز عرضه آرایشی وبهداشتی </w:t>
      </w:r>
    </w:p>
    <w:p w:rsidR="00254B18" w:rsidRDefault="00254B18" w:rsidP="00254B18">
      <w:pPr>
        <w:shd w:val="clear" w:color="auto" w:fill="F5F5F5"/>
        <w:bidi/>
        <w:spacing w:before="300" w:after="150" w:line="240" w:lineRule="auto"/>
        <w:jc w:val="center"/>
        <w:outlineLvl w:val="2"/>
        <w:rPr>
          <w:rFonts w:ascii="inherit" w:eastAsia="Times New Roman" w:hAnsi="inherit" w:cs="B Titr"/>
          <w:b/>
          <w:bCs/>
          <w:color w:val="333333"/>
          <w:sz w:val="27"/>
          <w:szCs w:val="27"/>
          <w:rtl/>
          <w:lang w:bidi="fa-IR"/>
        </w:rPr>
      </w:pPr>
      <w:r>
        <w:rPr>
          <w:rFonts w:ascii="inherit" w:eastAsia="Times New Roman" w:hAnsi="inherit" w:cs="B Titr" w:hint="cs"/>
          <w:b/>
          <w:bCs/>
          <w:color w:val="333333"/>
          <w:sz w:val="27"/>
          <w:szCs w:val="27"/>
          <w:rtl/>
          <w:lang w:bidi="fa-IR"/>
        </w:rPr>
        <w:t xml:space="preserve">4-معرفی وپیگیری تخلفات موادغذایی به تعزیرات حکومتی </w:t>
      </w:r>
    </w:p>
    <w:p w:rsidR="00254B18" w:rsidRDefault="00254B18" w:rsidP="00254B18">
      <w:pPr>
        <w:shd w:val="clear" w:color="auto" w:fill="F5F5F5"/>
        <w:bidi/>
        <w:spacing w:before="300" w:after="150" w:line="240" w:lineRule="auto"/>
        <w:jc w:val="center"/>
        <w:outlineLvl w:val="2"/>
        <w:rPr>
          <w:rFonts w:ascii="inherit" w:eastAsia="Times New Roman" w:hAnsi="inherit" w:cs="B Titr" w:hint="cs"/>
          <w:b/>
          <w:bCs/>
          <w:color w:val="333333"/>
          <w:sz w:val="27"/>
          <w:szCs w:val="27"/>
          <w:rtl/>
          <w:lang w:bidi="fa-IR"/>
        </w:rPr>
      </w:pPr>
      <w:r>
        <w:rPr>
          <w:rFonts w:ascii="inherit" w:eastAsia="Times New Roman" w:hAnsi="inherit" w:cs="B Titr" w:hint="cs"/>
          <w:b/>
          <w:bCs/>
          <w:color w:val="333333"/>
          <w:sz w:val="27"/>
          <w:szCs w:val="27"/>
          <w:rtl/>
          <w:lang w:bidi="fa-IR"/>
        </w:rPr>
        <w:t xml:space="preserve">5-برگزاری گشت های مشترک با اداره صمت ؛اتاق اصناف وتعزیزات </w:t>
      </w:r>
      <w:bookmarkStart w:id="0" w:name="_GoBack"/>
      <w:bookmarkEnd w:id="0"/>
    </w:p>
    <w:p w:rsidR="000D7A81" w:rsidRDefault="000D7A81" w:rsidP="000D7A81">
      <w:pPr>
        <w:shd w:val="clear" w:color="auto" w:fill="F5F5F5"/>
        <w:bidi/>
        <w:spacing w:before="300" w:after="150" w:line="240" w:lineRule="auto"/>
        <w:jc w:val="center"/>
        <w:outlineLvl w:val="2"/>
        <w:rPr>
          <w:rFonts w:ascii="inherit" w:eastAsia="Times New Roman" w:hAnsi="inherit" w:cs="B Titr"/>
          <w:b/>
          <w:bCs/>
          <w:color w:val="333333"/>
          <w:sz w:val="27"/>
          <w:szCs w:val="27"/>
          <w:rtl/>
        </w:rPr>
      </w:pPr>
    </w:p>
    <w:p w:rsidR="000D7A81" w:rsidRPr="00026C4B" w:rsidRDefault="000D7A81" w:rsidP="000D7A81">
      <w:pPr>
        <w:shd w:val="clear" w:color="auto" w:fill="F5F5F5"/>
        <w:bidi/>
        <w:spacing w:before="300" w:after="150" w:line="240" w:lineRule="auto"/>
        <w:jc w:val="center"/>
        <w:outlineLvl w:val="2"/>
        <w:rPr>
          <w:rFonts w:ascii="inherit" w:eastAsia="Times New Roman" w:hAnsi="inherit" w:cs="B Titr"/>
          <w:color w:val="333333"/>
          <w:sz w:val="27"/>
          <w:szCs w:val="27"/>
          <w:rtl/>
        </w:rPr>
      </w:pPr>
    </w:p>
    <w:p w:rsidR="00026C4B" w:rsidRPr="00026C4B" w:rsidRDefault="00026C4B" w:rsidP="00026C4B">
      <w:pPr>
        <w:pStyle w:val="Heading3"/>
        <w:bidi/>
        <w:spacing w:before="300" w:beforeAutospacing="0" w:after="150" w:afterAutospacing="0"/>
        <w:jc w:val="both"/>
        <w:rPr>
          <w:rFonts w:ascii="Tahoma" w:hAnsi="Tahoma" w:cs="B Titr"/>
          <w:b w:val="0"/>
          <w:bCs w:val="0"/>
          <w:color w:val="333333"/>
        </w:rPr>
      </w:pPr>
      <w:r w:rsidRPr="00026C4B">
        <w:rPr>
          <w:rFonts w:ascii="Tahoma" w:hAnsi="Tahoma" w:cs="B Titr"/>
          <w:color w:val="333333"/>
          <w:rtl/>
        </w:rPr>
        <w:t>معرفی افراد واحد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220"/>
        <w:gridCol w:w="1530"/>
        <w:gridCol w:w="3685"/>
      </w:tblGrid>
      <w:tr w:rsidR="000D7A81" w:rsidTr="000D7A81">
        <w:tc>
          <w:tcPr>
            <w:tcW w:w="1915" w:type="dxa"/>
          </w:tcPr>
          <w:p w:rsidR="000D7A81" w:rsidRDefault="000D7A81" w:rsidP="000D7A81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شماره تماس</w:t>
            </w:r>
          </w:p>
        </w:tc>
        <w:tc>
          <w:tcPr>
            <w:tcW w:w="2220" w:type="dxa"/>
          </w:tcPr>
          <w:p w:rsidR="000D7A81" w:rsidRDefault="000D7A81" w:rsidP="000D7A81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مدرک تحصیلی</w:t>
            </w:r>
          </w:p>
        </w:tc>
        <w:tc>
          <w:tcPr>
            <w:tcW w:w="1530" w:type="dxa"/>
          </w:tcPr>
          <w:p w:rsidR="000D7A81" w:rsidRDefault="000D7A81" w:rsidP="000D7A81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سمت</w:t>
            </w:r>
          </w:p>
        </w:tc>
        <w:tc>
          <w:tcPr>
            <w:tcW w:w="3685" w:type="dxa"/>
          </w:tcPr>
          <w:p w:rsidR="000D7A81" w:rsidRDefault="000D7A81" w:rsidP="000D7A81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نام و نام خانوادگی</w:t>
            </w:r>
          </w:p>
        </w:tc>
      </w:tr>
      <w:tr w:rsidR="000D7A81" w:rsidTr="000D7A81">
        <w:tc>
          <w:tcPr>
            <w:tcW w:w="1915" w:type="dxa"/>
          </w:tcPr>
          <w:p w:rsidR="000D7A81" w:rsidRDefault="000D7A81" w:rsidP="000D7A81">
            <w:pPr>
              <w:jc w:val="right"/>
              <w:rPr>
                <w:rFonts w:cs="B Titr"/>
              </w:rPr>
            </w:pPr>
          </w:p>
        </w:tc>
        <w:tc>
          <w:tcPr>
            <w:tcW w:w="2220" w:type="dxa"/>
          </w:tcPr>
          <w:p w:rsidR="000D7A81" w:rsidRDefault="000D7A81" w:rsidP="000D7A81">
            <w:pPr>
              <w:jc w:val="right"/>
              <w:rPr>
                <w:rFonts w:cs="B Titr"/>
              </w:rPr>
            </w:pPr>
          </w:p>
        </w:tc>
        <w:tc>
          <w:tcPr>
            <w:tcW w:w="1530" w:type="dxa"/>
          </w:tcPr>
          <w:p w:rsidR="000D7A81" w:rsidRDefault="000D7A81" w:rsidP="000D7A81">
            <w:pPr>
              <w:jc w:val="right"/>
              <w:rPr>
                <w:rFonts w:cs="B Titr"/>
              </w:rPr>
            </w:pPr>
          </w:p>
        </w:tc>
        <w:tc>
          <w:tcPr>
            <w:tcW w:w="3685" w:type="dxa"/>
          </w:tcPr>
          <w:p w:rsidR="000D7A81" w:rsidRDefault="000D7A81" w:rsidP="000D7A81">
            <w:pPr>
              <w:jc w:val="right"/>
              <w:rPr>
                <w:rFonts w:cs="B Titr"/>
              </w:rPr>
            </w:pPr>
          </w:p>
        </w:tc>
      </w:tr>
      <w:tr w:rsidR="000D7A81" w:rsidTr="000D7A81">
        <w:tc>
          <w:tcPr>
            <w:tcW w:w="1915" w:type="dxa"/>
          </w:tcPr>
          <w:p w:rsidR="000D7A81" w:rsidRDefault="000D7A81">
            <w:pPr>
              <w:rPr>
                <w:rFonts w:cs="B Titr"/>
              </w:rPr>
            </w:pPr>
          </w:p>
        </w:tc>
        <w:tc>
          <w:tcPr>
            <w:tcW w:w="2220" w:type="dxa"/>
          </w:tcPr>
          <w:p w:rsidR="000D7A81" w:rsidRDefault="000D7A81">
            <w:pPr>
              <w:rPr>
                <w:rFonts w:cs="B Titr"/>
              </w:rPr>
            </w:pPr>
          </w:p>
        </w:tc>
        <w:tc>
          <w:tcPr>
            <w:tcW w:w="1530" w:type="dxa"/>
          </w:tcPr>
          <w:p w:rsidR="000D7A81" w:rsidRDefault="000D7A81">
            <w:pPr>
              <w:rPr>
                <w:rFonts w:cs="B Titr"/>
              </w:rPr>
            </w:pPr>
          </w:p>
        </w:tc>
        <w:tc>
          <w:tcPr>
            <w:tcW w:w="3685" w:type="dxa"/>
          </w:tcPr>
          <w:p w:rsidR="000D7A81" w:rsidRDefault="000D7A81">
            <w:pPr>
              <w:rPr>
                <w:rFonts w:cs="B Titr"/>
              </w:rPr>
            </w:pPr>
          </w:p>
        </w:tc>
      </w:tr>
      <w:tr w:rsidR="000D7A81" w:rsidTr="000D7A81">
        <w:tc>
          <w:tcPr>
            <w:tcW w:w="1915" w:type="dxa"/>
          </w:tcPr>
          <w:p w:rsidR="000D7A81" w:rsidRDefault="000D7A81">
            <w:pPr>
              <w:rPr>
                <w:rFonts w:cs="B Titr"/>
              </w:rPr>
            </w:pPr>
          </w:p>
        </w:tc>
        <w:tc>
          <w:tcPr>
            <w:tcW w:w="2220" w:type="dxa"/>
          </w:tcPr>
          <w:p w:rsidR="000D7A81" w:rsidRDefault="000D7A81">
            <w:pPr>
              <w:rPr>
                <w:rFonts w:cs="B Titr"/>
              </w:rPr>
            </w:pPr>
          </w:p>
        </w:tc>
        <w:tc>
          <w:tcPr>
            <w:tcW w:w="1530" w:type="dxa"/>
          </w:tcPr>
          <w:p w:rsidR="000D7A81" w:rsidRDefault="000D7A81">
            <w:pPr>
              <w:rPr>
                <w:rFonts w:cs="B Titr"/>
              </w:rPr>
            </w:pPr>
          </w:p>
        </w:tc>
        <w:tc>
          <w:tcPr>
            <w:tcW w:w="3685" w:type="dxa"/>
          </w:tcPr>
          <w:p w:rsidR="000D7A81" w:rsidRDefault="000D7A81">
            <w:pPr>
              <w:rPr>
                <w:rFonts w:cs="B Titr"/>
              </w:rPr>
            </w:pPr>
          </w:p>
        </w:tc>
      </w:tr>
      <w:tr w:rsidR="000D7A81" w:rsidTr="000D7A81">
        <w:tc>
          <w:tcPr>
            <w:tcW w:w="1915" w:type="dxa"/>
          </w:tcPr>
          <w:p w:rsidR="000D7A81" w:rsidRDefault="000D7A81">
            <w:pPr>
              <w:rPr>
                <w:rFonts w:cs="B Titr"/>
              </w:rPr>
            </w:pPr>
          </w:p>
        </w:tc>
        <w:tc>
          <w:tcPr>
            <w:tcW w:w="2220" w:type="dxa"/>
          </w:tcPr>
          <w:p w:rsidR="000D7A81" w:rsidRDefault="000D7A81">
            <w:pPr>
              <w:rPr>
                <w:rFonts w:cs="B Titr"/>
              </w:rPr>
            </w:pPr>
          </w:p>
        </w:tc>
        <w:tc>
          <w:tcPr>
            <w:tcW w:w="1530" w:type="dxa"/>
          </w:tcPr>
          <w:p w:rsidR="000D7A81" w:rsidRDefault="000D7A81">
            <w:pPr>
              <w:rPr>
                <w:rFonts w:cs="B Titr"/>
              </w:rPr>
            </w:pPr>
          </w:p>
        </w:tc>
        <w:tc>
          <w:tcPr>
            <w:tcW w:w="3685" w:type="dxa"/>
          </w:tcPr>
          <w:p w:rsidR="000D7A81" w:rsidRDefault="000D7A81">
            <w:pPr>
              <w:rPr>
                <w:rFonts w:cs="B Titr"/>
              </w:rPr>
            </w:pPr>
          </w:p>
        </w:tc>
      </w:tr>
      <w:tr w:rsidR="000D7A81" w:rsidTr="000D7A81">
        <w:tc>
          <w:tcPr>
            <w:tcW w:w="1915" w:type="dxa"/>
          </w:tcPr>
          <w:p w:rsidR="000D7A81" w:rsidRDefault="000D7A81">
            <w:pPr>
              <w:rPr>
                <w:rFonts w:cs="B Titr"/>
              </w:rPr>
            </w:pPr>
          </w:p>
        </w:tc>
        <w:tc>
          <w:tcPr>
            <w:tcW w:w="2220" w:type="dxa"/>
          </w:tcPr>
          <w:p w:rsidR="000D7A81" w:rsidRDefault="000D7A81">
            <w:pPr>
              <w:rPr>
                <w:rFonts w:cs="B Titr"/>
              </w:rPr>
            </w:pPr>
          </w:p>
        </w:tc>
        <w:tc>
          <w:tcPr>
            <w:tcW w:w="1530" w:type="dxa"/>
          </w:tcPr>
          <w:p w:rsidR="000D7A81" w:rsidRDefault="000D7A81">
            <w:pPr>
              <w:rPr>
                <w:rFonts w:cs="B Titr"/>
              </w:rPr>
            </w:pPr>
          </w:p>
        </w:tc>
        <w:tc>
          <w:tcPr>
            <w:tcW w:w="3685" w:type="dxa"/>
          </w:tcPr>
          <w:p w:rsidR="000D7A81" w:rsidRDefault="000D7A81">
            <w:pPr>
              <w:rPr>
                <w:rFonts w:cs="B Titr"/>
              </w:rPr>
            </w:pPr>
          </w:p>
        </w:tc>
      </w:tr>
      <w:tr w:rsidR="000D7A81" w:rsidTr="000D7A81">
        <w:tc>
          <w:tcPr>
            <w:tcW w:w="1915" w:type="dxa"/>
          </w:tcPr>
          <w:p w:rsidR="000D7A81" w:rsidRDefault="000D7A81">
            <w:pPr>
              <w:rPr>
                <w:rFonts w:cs="B Titr"/>
              </w:rPr>
            </w:pPr>
          </w:p>
        </w:tc>
        <w:tc>
          <w:tcPr>
            <w:tcW w:w="2220" w:type="dxa"/>
          </w:tcPr>
          <w:p w:rsidR="000D7A81" w:rsidRDefault="000D7A81">
            <w:pPr>
              <w:rPr>
                <w:rFonts w:cs="B Titr"/>
              </w:rPr>
            </w:pPr>
          </w:p>
        </w:tc>
        <w:tc>
          <w:tcPr>
            <w:tcW w:w="1530" w:type="dxa"/>
          </w:tcPr>
          <w:p w:rsidR="000D7A81" w:rsidRDefault="000D7A81">
            <w:pPr>
              <w:rPr>
                <w:rFonts w:cs="B Titr"/>
              </w:rPr>
            </w:pPr>
          </w:p>
        </w:tc>
        <w:tc>
          <w:tcPr>
            <w:tcW w:w="3685" w:type="dxa"/>
          </w:tcPr>
          <w:p w:rsidR="000D7A81" w:rsidRDefault="000D7A81">
            <w:pPr>
              <w:rPr>
                <w:rFonts w:cs="B Titr"/>
              </w:rPr>
            </w:pPr>
          </w:p>
        </w:tc>
      </w:tr>
    </w:tbl>
    <w:p w:rsidR="00DC1F4C" w:rsidRPr="00026C4B" w:rsidRDefault="00DC1F4C">
      <w:pPr>
        <w:rPr>
          <w:rFonts w:cs="B Titr"/>
        </w:rPr>
      </w:pPr>
    </w:p>
    <w:sectPr w:rsidR="00DC1F4C" w:rsidRPr="00026C4B" w:rsidSect="000D7A81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99B"/>
    <w:multiLevelType w:val="multilevel"/>
    <w:tmpl w:val="06843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6773B1B"/>
    <w:multiLevelType w:val="multilevel"/>
    <w:tmpl w:val="8DE88D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4B"/>
    <w:rsid w:val="00026C4B"/>
    <w:rsid w:val="000D7A81"/>
    <w:rsid w:val="00254B18"/>
    <w:rsid w:val="006521EC"/>
    <w:rsid w:val="00DC1F4C"/>
    <w:rsid w:val="00DD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731B3"/>
  <w15:chartTrackingRefBased/>
  <w15:docId w15:val="{BCC444FA-349F-45BF-95DE-0E749398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6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26C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26C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C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26C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26C4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sit-counter">
    <w:name w:val="visit-counter"/>
    <w:basedOn w:val="DefaultParagraphFont"/>
    <w:rsid w:val="00026C4B"/>
  </w:style>
  <w:style w:type="character" w:styleId="Strong">
    <w:name w:val="Strong"/>
    <w:basedOn w:val="DefaultParagraphFont"/>
    <w:uiPriority w:val="22"/>
    <w:qFormat/>
    <w:rsid w:val="00026C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D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10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F3EDC-5F36-42AA-AEBB-E8B2E22A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M-Mashayekhi</cp:lastModifiedBy>
  <cp:revision>4</cp:revision>
  <dcterms:created xsi:type="dcterms:W3CDTF">2023-04-11T07:13:00Z</dcterms:created>
  <dcterms:modified xsi:type="dcterms:W3CDTF">2023-04-11T07:20:00Z</dcterms:modified>
</cp:coreProperties>
</file>