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D0" w:rsidRDefault="000846C2" w:rsidP="000846C2">
      <w:pPr>
        <w:bidi/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برترین های کاردرمانی نیمسال دوم 98-99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846C2" w:rsidTr="0023099B">
        <w:tc>
          <w:tcPr>
            <w:tcW w:w="9576" w:type="dxa"/>
            <w:gridSpan w:val="3"/>
          </w:tcPr>
          <w:p w:rsidR="000846C2" w:rsidRDefault="000846C2" w:rsidP="000846C2">
            <w:pPr>
              <w:bidi/>
              <w:rPr>
                <w:rFonts w:hint="cs"/>
                <w:rtl/>
                <w:lang w:bidi="fa-IR"/>
              </w:rPr>
            </w:pPr>
            <w:bookmarkStart w:id="0" w:name="_GoBack"/>
            <w:bookmarkEnd w:id="0"/>
          </w:p>
        </w:tc>
      </w:tr>
      <w:tr w:rsidR="000F5B1C" w:rsidTr="000846C2">
        <w:tc>
          <w:tcPr>
            <w:tcW w:w="3192" w:type="dxa"/>
            <w:vMerge w:val="restart"/>
          </w:tcPr>
          <w:p w:rsidR="00A0268F" w:rsidRDefault="00A0268F" w:rsidP="000846C2">
            <w:pPr>
              <w:bidi/>
              <w:rPr>
                <w:rFonts w:hint="cs"/>
                <w:rtl/>
                <w:lang w:bidi="fa-IR"/>
              </w:rPr>
            </w:pPr>
          </w:p>
          <w:p w:rsidR="000F5B1C" w:rsidRDefault="000F5B1C" w:rsidP="00A0268F">
            <w:pPr>
              <w:bidi/>
              <w:rPr>
                <w:rFonts w:hint="cs"/>
                <w:rtl/>
                <w:lang w:bidi="fa-IR"/>
              </w:rPr>
            </w:pPr>
            <w:r w:rsidRPr="00A0268F">
              <w:rPr>
                <w:rFonts w:hint="cs"/>
                <w:color w:val="00B050"/>
                <w:rtl/>
                <w:lang w:bidi="fa-IR"/>
              </w:rPr>
              <w:t>برترین های کاردرمانی ورودی مهر 98</w:t>
            </w:r>
          </w:p>
        </w:tc>
        <w:tc>
          <w:tcPr>
            <w:tcW w:w="3192" w:type="dxa"/>
          </w:tcPr>
          <w:p w:rsidR="000F5B1C" w:rsidRPr="00A0268F" w:rsidRDefault="000F5B1C" w:rsidP="000F5B1C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highlight w:val="green"/>
                <w:rtl/>
                <w:lang w:bidi="fa-IR"/>
              </w:rPr>
            </w:pPr>
            <w:r w:rsidRPr="00A0268F">
              <w:rPr>
                <w:rFonts w:hint="cs"/>
                <w:highlight w:val="green"/>
                <w:rtl/>
                <w:lang w:bidi="fa-IR"/>
              </w:rPr>
              <w:t>ریحانه رادمان فرد</w:t>
            </w:r>
          </w:p>
        </w:tc>
        <w:tc>
          <w:tcPr>
            <w:tcW w:w="3192" w:type="dxa"/>
          </w:tcPr>
          <w:p w:rsidR="000F5B1C" w:rsidRPr="00A0268F" w:rsidRDefault="000F5B1C" w:rsidP="00D64A6A">
            <w:pPr>
              <w:bidi/>
              <w:jc w:val="center"/>
              <w:rPr>
                <w:rFonts w:hint="cs"/>
                <w:highlight w:val="green"/>
                <w:rtl/>
                <w:lang w:bidi="fa-IR"/>
              </w:rPr>
            </w:pPr>
            <w:r w:rsidRPr="00A0268F">
              <w:rPr>
                <w:rFonts w:hint="cs"/>
                <w:highlight w:val="green"/>
                <w:rtl/>
                <w:lang w:bidi="fa-IR"/>
              </w:rPr>
              <w:t>18/19</w:t>
            </w:r>
          </w:p>
        </w:tc>
      </w:tr>
      <w:tr w:rsidR="000F5B1C" w:rsidTr="000846C2">
        <w:tc>
          <w:tcPr>
            <w:tcW w:w="3192" w:type="dxa"/>
            <w:vMerge/>
          </w:tcPr>
          <w:p w:rsidR="000F5B1C" w:rsidRDefault="000F5B1C" w:rsidP="000846C2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3192" w:type="dxa"/>
          </w:tcPr>
          <w:p w:rsidR="000F5B1C" w:rsidRPr="00A0268F" w:rsidRDefault="000F5B1C" w:rsidP="000F5B1C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highlight w:val="cyan"/>
                <w:rtl/>
                <w:lang w:bidi="fa-IR"/>
              </w:rPr>
            </w:pPr>
            <w:r w:rsidRPr="00A0268F">
              <w:rPr>
                <w:rFonts w:hint="cs"/>
                <w:highlight w:val="cyan"/>
                <w:rtl/>
                <w:lang w:bidi="fa-IR"/>
              </w:rPr>
              <w:t>پونه عظیمی</w:t>
            </w:r>
          </w:p>
        </w:tc>
        <w:tc>
          <w:tcPr>
            <w:tcW w:w="3192" w:type="dxa"/>
          </w:tcPr>
          <w:p w:rsidR="000F5B1C" w:rsidRPr="00A0268F" w:rsidRDefault="000F5B1C" w:rsidP="00D64A6A">
            <w:pPr>
              <w:bidi/>
              <w:jc w:val="center"/>
              <w:rPr>
                <w:rFonts w:hint="cs"/>
                <w:highlight w:val="cyan"/>
                <w:rtl/>
                <w:lang w:bidi="fa-IR"/>
              </w:rPr>
            </w:pPr>
            <w:r w:rsidRPr="00A0268F">
              <w:rPr>
                <w:rFonts w:hint="cs"/>
                <w:highlight w:val="cyan"/>
                <w:rtl/>
                <w:lang w:bidi="fa-IR"/>
              </w:rPr>
              <w:t>83/18</w:t>
            </w:r>
          </w:p>
        </w:tc>
      </w:tr>
      <w:tr w:rsidR="000F5B1C" w:rsidTr="000846C2">
        <w:tc>
          <w:tcPr>
            <w:tcW w:w="3192" w:type="dxa"/>
            <w:vMerge/>
          </w:tcPr>
          <w:p w:rsidR="000F5B1C" w:rsidRDefault="000F5B1C" w:rsidP="000846C2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3192" w:type="dxa"/>
          </w:tcPr>
          <w:p w:rsidR="000F5B1C" w:rsidRPr="00A0268F" w:rsidRDefault="000F5B1C" w:rsidP="000F5B1C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highlight w:val="lightGray"/>
                <w:rtl/>
                <w:lang w:bidi="fa-IR"/>
              </w:rPr>
            </w:pPr>
            <w:r w:rsidRPr="00A0268F">
              <w:rPr>
                <w:rFonts w:hint="cs"/>
                <w:highlight w:val="lightGray"/>
                <w:rtl/>
                <w:lang w:bidi="fa-IR"/>
              </w:rPr>
              <w:t>دانیال نظری</w:t>
            </w:r>
          </w:p>
        </w:tc>
        <w:tc>
          <w:tcPr>
            <w:tcW w:w="3192" w:type="dxa"/>
          </w:tcPr>
          <w:p w:rsidR="000F5B1C" w:rsidRPr="00A0268F" w:rsidRDefault="000F5B1C" w:rsidP="00D64A6A">
            <w:pPr>
              <w:bidi/>
              <w:jc w:val="center"/>
              <w:rPr>
                <w:rFonts w:hint="cs"/>
                <w:highlight w:val="lightGray"/>
                <w:rtl/>
                <w:lang w:bidi="fa-IR"/>
              </w:rPr>
            </w:pPr>
            <w:r w:rsidRPr="00A0268F">
              <w:rPr>
                <w:rFonts w:hint="cs"/>
                <w:highlight w:val="lightGray"/>
                <w:rtl/>
                <w:lang w:bidi="fa-IR"/>
              </w:rPr>
              <w:t>41/18</w:t>
            </w:r>
          </w:p>
        </w:tc>
      </w:tr>
      <w:tr w:rsidR="000846C2" w:rsidTr="00F442B7">
        <w:tc>
          <w:tcPr>
            <w:tcW w:w="9576" w:type="dxa"/>
            <w:gridSpan w:val="3"/>
          </w:tcPr>
          <w:p w:rsidR="000846C2" w:rsidRDefault="000846C2" w:rsidP="00D64A6A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0F5B1C" w:rsidTr="000846C2">
        <w:tc>
          <w:tcPr>
            <w:tcW w:w="3192" w:type="dxa"/>
            <w:vMerge w:val="restart"/>
          </w:tcPr>
          <w:p w:rsidR="00A0268F" w:rsidRPr="00A0268F" w:rsidRDefault="00A0268F" w:rsidP="000846C2">
            <w:pPr>
              <w:bidi/>
              <w:rPr>
                <w:rFonts w:hint="cs"/>
                <w:color w:val="0070C0"/>
                <w:rtl/>
                <w:lang w:bidi="fa-IR"/>
              </w:rPr>
            </w:pPr>
          </w:p>
          <w:p w:rsidR="000F5B1C" w:rsidRPr="00A0268F" w:rsidRDefault="000F5B1C" w:rsidP="00A0268F">
            <w:pPr>
              <w:bidi/>
              <w:rPr>
                <w:rFonts w:hint="cs"/>
                <w:color w:val="0070C0"/>
                <w:rtl/>
                <w:lang w:bidi="fa-IR"/>
              </w:rPr>
            </w:pPr>
            <w:r w:rsidRPr="00A0268F">
              <w:rPr>
                <w:rFonts w:hint="cs"/>
                <w:color w:val="0070C0"/>
                <w:rtl/>
                <w:lang w:bidi="fa-IR"/>
              </w:rPr>
              <w:t>برترین های کاردرمانی ورودی مهر 97</w:t>
            </w:r>
          </w:p>
        </w:tc>
        <w:tc>
          <w:tcPr>
            <w:tcW w:w="3192" w:type="dxa"/>
          </w:tcPr>
          <w:p w:rsidR="000F5B1C" w:rsidRPr="00A0268F" w:rsidRDefault="000F5B1C" w:rsidP="000F5B1C">
            <w:pPr>
              <w:pStyle w:val="ListParagraph"/>
              <w:numPr>
                <w:ilvl w:val="0"/>
                <w:numId w:val="2"/>
              </w:numPr>
              <w:bidi/>
              <w:rPr>
                <w:rFonts w:hint="cs"/>
                <w:highlight w:val="green"/>
                <w:rtl/>
                <w:lang w:bidi="fa-IR"/>
              </w:rPr>
            </w:pPr>
            <w:r w:rsidRPr="00A0268F">
              <w:rPr>
                <w:rFonts w:hint="cs"/>
                <w:highlight w:val="green"/>
                <w:rtl/>
                <w:lang w:bidi="fa-IR"/>
              </w:rPr>
              <w:t>فاطمه ملکی</w:t>
            </w:r>
          </w:p>
        </w:tc>
        <w:tc>
          <w:tcPr>
            <w:tcW w:w="3192" w:type="dxa"/>
          </w:tcPr>
          <w:p w:rsidR="000F5B1C" w:rsidRPr="00A0268F" w:rsidRDefault="000F5B1C" w:rsidP="00D64A6A">
            <w:pPr>
              <w:bidi/>
              <w:jc w:val="center"/>
              <w:rPr>
                <w:rFonts w:hint="cs"/>
                <w:highlight w:val="green"/>
                <w:rtl/>
                <w:lang w:bidi="fa-IR"/>
              </w:rPr>
            </w:pPr>
            <w:r w:rsidRPr="00A0268F">
              <w:rPr>
                <w:rFonts w:hint="cs"/>
                <w:highlight w:val="green"/>
                <w:rtl/>
                <w:lang w:bidi="fa-IR"/>
              </w:rPr>
              <w:t>09/18</w:t>
            </w:r>
          </w:p>
        </w:tc>
      </w:tr>
      <w:tr w:rsidR="000F5B1C" w:rsidTr="000846C2">
        <w:tc>
          <w:tcPr>
            <w:tcW w:w="3192" w:type="dxa"/>
            <w:vMerge/>
          </w:tcPr>
          <w:p w:rsidR="000F5B1C" w:rsidRDefault="000F5B1C" w:rsidP="000846C2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3192" w:type="dxa"/>
          </w:tcPr>
          <w:p w:rsidR="000F5B1C" w:rsidRPr="00A0268F" w:rsidRDefault="000F5B1C" w:rsidP="000F5B1C">
            <w:pPr>
              <w:pStyle w:val="ListParagraph"/>
              <w:numPr>
                <w:ilvl w:val="0"/>
                <w:numId w:val="2"/>
              </w:numPr>
              <w:bidi/>
              <w:rPr>
                <w:rFonts w:hint="cs"/>
                <w:highlight w:val="cyan"/>
                <w:rtl/>
                <w:lang w:bidi="fa-IR"/>
              </w:rPr>
            </w:pPr>
            <w:r w:rsidRPr="00A0268F">
              <w:rPr>
                <w:rFonts w:hint="cs"/>
                <w:highlight w:val="cyan"/>
                <w:rtl/>
                <w:lang w:bidi="fa-IR"/>
              </w:rPr>
              <w:t>رضا توکلی کوچان</w:t>
            </w:r>
          </w:p>
        </w:tc>
        <w:tc>
          <w:tcPr>
            <w:tcW w:w="3192" w:type="dxa"/>
          </w:tcPr>
          <w:p w:rsidR="000F5B1C" w:rsidRPr="00A0268F" w:rsidRDefault="000F5B1C" w:rsidP="00D64A6A">
            <w:pPr>
              <w:bidi/>
              <w:jc w:val="center"/>
              <w:rPr>
                <w:rFonts w:hint="cs"/>
                <w:highlight w:val="cyan"/>
                <w:rtl/>
                <w:lang w:bidi="fa-IR"/>
              </w:rPr>
            </w:pPr>
            <w:r w:rsidRPr="00A0268F">
              <w:rPr>
                <w:rFonts w:hint="cs"/>
                <w:highlight w:val="cyan"/>
                <w:rtl/>
                <w:lang w:bidi="fa-IR"/>
              </w:rPr>
              <w:t>91/17</w:t>
            </w:r>
          </w:p>
        </w:tc>
      </w:tr>
      <w:tr w:rsidR="000F5B1C" w:rsidTr="000846C2">
        <w:tc>
          <w:tcPr>
            <w:tcW w:w="3192" w:type="dxa"/>
            <w:vMerge/>
          </w:tcPr>
          <w:p w:rsidR="000F5B1C" w:rsidRDefault="000F5B1C" w:rsidP="000846C2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3192" w:type="dxa"/>
          </w:tcPr>
          <w:p w:rsidR="000F5B1C" w:rsidRPr="00A0268F" w:rsidRDefault="000F5B1C" w:rsidP="000F5B1C">
            <w:pPr>
              <w:pStyle w:val="ListParagraph"/>
              <w:numPr>
                <w:ilvl w:val="0"/>
                <w:numId w:val="2"/>
              </w:numPr>
              <w:bidi/>
              <w:rPr>
                <w:rFonts w:hint="cs"/>
                <w:highlight w:val="lightGray"/>
                <w:rtl/>
                <w:lang w:bidi="fa-IR"/>
              </w:rPr>
            </w:pPr>
            <w:r w:rsidRPr="00A0268F">
              <w:rPr>
                <w:rFonts w:hint="cs"/>
                <w:highlight w:val="lightGray"/>
                <w:rtl/>
                <w:lang w:bidi="fa-IR"/>
              </w:rPr>
              <w:t>مهسا حسنی</w:t>
            </w:r>
          </w:p>
        </w:tc>
        <w:tc>
          <w:tcPr>
            <w:tcW w:w="3192" w:type="dxa"/>
          </w:tcPr>
          <w:p w:rsidR="000F5B1C" w:rsidRPr="00A0268F" w:rsidRDefault="000F5B1C" w:rsidP="00D64A6A">
            <w:pPr>
              <w:bidi/>
              <w:jc w:val="center"/>
              <w:rPr>
                <w:rFonts w:hint="cs"/>
                <w:highlight w:val="lightGray"/>
                <w:rtl/>
                <w:lang w:bidi="fa-IR"/>
              </w:rPr>
            </w:pPr>
            <w:r w:rsidRPr="00A0268F">
              <w:rPr>
                <w:rFonts w:hint="cs"/>
                <w:highlight w:val="lightGray"/>
                <w:rtl/>
                <w:lang w:bidi="fa-IR"/>
              </w:rPr>
              <w:t>86/17</w:t>
            </w:r>
          </w:p>
        </w:tc>
      </w:tr>
      <w:tr w:rsidR="000846C2" w:rsidTr="004570A4">
        <w:tc>
          <w:tcPr>
            <w:tcW w:w="9576" w:type="dxa"/>
            <w:gridSpan w:val="3"/>
          </w:tcPr>
          <w:p w:rsidR="000846C2" w:rsidRDefault="000846C2" w:rsidP="00D64A6A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0F5B1C" w:rsidTr="000846C2">
        <w:tc>
          <w:tcPr>
            <w:tcW w:w="3192" w:type="dxa"/>
            <w:vMerge w:val="restart"/>
            <w:tcBorders>
              <w:top w:val="nil"/>
            </w:tcBorders>
          </w:tcPr>
          <w:p w:rsidR="00A0268F" w:rsidRPr="00A0268F" w:rsidRDefault="00A0268F" w:rsidP="000846C2">
            <w:pPr>
              <w:bidi/>
              <w:rPr>
                <w:rFonts w:hint="cs"/>
                <w:color w:val="C0504D" w:themeColor="accent2"/>
                <w:rtl/>
                <w:lang w:bidi="fa-IR"/>
              </w:rPr>
            </w:pPr>
          </w:p>
          <w:p w:rsidR="000F5B1C" w:rsidRPr="00A0268F" w:rsidRDefault="000F5B1C" w:rsidP="00A0268F">
            <w:pPr>
              <w:bidi/>
              <w:rPr>
                <w:rFonts w:hint="cs"/>
                <w:color w:val="C0504D" w:themeColor="accent2"/>
                <w:rtl/>
                <w:lang w:bidi="fa-IR"/>
              </w:rPr>
            </w:pPr>
            <w:r w:rsidRPr="00A0268F">
              <w:rPr>
                <w:rFonts w:hint="cs"/>
                <w:color w:val="C0504D" w:themeColor="accent2"/>
                <w:rtl/>
                <w:lang w:bidi="fa-IR"/>
              </w:rPr>
              <w:t>برترین های کاردرمانی ورودی مهر 96</w:t>
            </w:r>
          </w:p>
        </w:tc>
        <w:tc>
          <w:tcPr>
            <w:tcW w:w="3192" w:type="dxa"/>
            <w:tcBorders>
              <w:top w:val="nil"/>
            </w:tcBorders>
          </w:tcPr>
          <w:p w:rsidR="000F5B1C" w:rsidRPr="00A0268F" w:rsidRDefault="000F5B1C" w:rsidP="000F5B1C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highlight w:val="green"/>
                <w:rtl/>
                <w:lang w:bidi="fa-IR"/>
              </w:rPr>
            </w:pPr>
            <w:r w:rsidRPr="00A0268F">
              <w:rPr>
                <w:rFonts w:hint="cs"/>
                <w:highlight w:val="green"/>
                <w:rtl/>
                <w:lang w:bidi="fa-IR"/>
              </w:rPr>
              <w:t>مارال ساراب نخاری</w:t>
            </w:r>
          </w:p>
        </w:tc>
        <w:tc>
          <w:tcPr>
            <w:tcW w:w="3192" w:type="dxa"/>
          </w:tcPr>
          <w:p w:rsidR="000F5B1C" w:rsidRPr="00A0268F" w:rsidRDefault="000F5B1C" w:rsidP="00D64A6A">
            <w:pPr>
              <w:bidi/>
              <w:jc w:val="center"/>
              <w:rPr>
                <w:rFonts w:hint="cs"/>
                <w:highlight w:val="green"/>
                <w:rtl/>
                <w:lang w:bidi="fa-IR"/>
              </w:rPr>
            </w:pPr>
            <w:r w:rsidRPr="00A0268F">
              <w:rPr>
                <w:rFonts w:hint="cs"/>
                <w:highlight w:val="green"/>
                <w:rtl/>
                <w:lang w:bidi="fa-IR"/>
              </w:rPr>
              <w:t>31/18</w:t>
            </w:r>
          </w:p>
        </w:tc>
      </w:tr>
      <w:tr w:rsidR="000F5B1C" w:rsidTr="000846C2">
        <w:tc>
          <w:tcPr>
            <w:tcW w:w="3192" w:type="dxa"/>
            <w:vMerge/>
          </w:tcPr>
          <w:p w:rsidR="000F5B1C" w:rsidRDefault="000F5B1C" w:rsidP="000846C2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3192" w:type="dxa"/>
          </w:tcPr>
          <w:p w:rsidR="000F5B1C" w:rsidRPr="00A0268F" w:rsidRDefault="000F5B1C" w:rsidP="000F5B1C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highlight w:val="cyan"/>
                <w:rtl/>
                <w:lang w:bidi="fa-IR"/>
              </w:rPr>
            </w:pPr>
            <w:r w:rsidRPr="00A0268F">
              <w:rPr>
                <w:rFonts w:hint="cs"/>
                <w:highlight w:val="cyan"/>
                <w:rtl/>
                <w:lang w:bidi="fa-IR"/>
              </w:rPr>
              <w:t>فاطمه زهرا مختاری</w:t>
            </w:r>
          </w:p>
        </w:tc>
        <w:tc>
          <w:tcPr>
            <w:tcW w:w="3192" w:type="dxa"/>
          </w:tcPr>
          <w:p w:rsidR="000F5B1C" w:rsidRPr="00A0268F" w:rsidRDefault="000F5B1C" w:rsidP="00D64A6A">
            <w:pPr>
              <w:bidi/>
              <w:jc w:val="center"/>
              <w:rPr>
                <w:rFonts w:hint="cs"/>
                <w:highlight w:val="cyan"/>
                <w:rtl/>
                <w:lang w:bidi="fa-IR"/>
              </w:rPr>
            </w:pPr>
            <w:r w:rsidRPr="00A0268F">
              <w:rPr>
                <w:rFonts w:hint="cs"/>
                <w:highlight w:val="cyan"/>
                <w:rtl/>
                <w:lang w:bidi="fa-IR"/>
              </w:rPr>
              <w:t>14/18</w:t>
            </w:r>
          </w:p>
        </w:tc>
      </w:tr>
      <w:tr w:rsidR="000F5B1C" w:rsidTr="000846C2">
        <w:tc>
          <w:tcPr>
            <w:tcW w:w="3192" w:type="dxa"/>
            <w:vMerge/>
          </w:tcPr>
          <w:p w:rsidR="000F5B1C" w:rsidRDefault="000F5B1C" w:rsidP="000846C2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3192" w:type="dxa"/>
          </w:tcPr>
          <w:p w:rsidR="000F5B1C" w:rsidRPr="00A0268F" w:rsidRDefault="000F5B1C" w:rsidP="000F5B1C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highlight w:val="lightGray"/>
                <w:rtl/>
                <w:lang w:bidi="fa-IR"/>
              </w:rPr>
            </w:pPr>
            <w:r w:rsidRPr="00A0268F">
              <w:rPr>
                <w:rFonts w:hint="cs"/>
                <w:highlight w:val="lightGray"/>
                <w:rtl/>
                <w:lang w:bidi="fa-IR"/>
              </w:rPr>
              <w:t>زینب خارم پر</w:t>
            </w:r>
          </w:p>
        </w:tc>
        <w:tc>
          <w:tcPr>
            <w:tcW w:w="3192" w:type="dxa"/>
          </w:tcPr>
          <w:p w:rsidR="000F5B1C" w:rsidRPr="00A0268F" w:rsidRDefault="000F5B1C" w:rsidP="00D64A6A">
            <w:pPr>
              <w:bidi/>
              <w:jc w:val="center"/>
              <w:rPr>
                <w:rFonts w:hint="cs"/>
                <w:highlight w:val="lightGray"/>
                <w:rtl/>
                <w:lang w:bidi="fa-IR"/>
              </w:rPr>
            </w:pPr>
            <w:r w:rsidRPr="00A0268F">
              <w:rPr>
                <w:rFonts w:hint="cs"/>
                <w:highlight w:val="lightGray"/>
                <w:rtl/>
                <w:lang w:bidi="fa-IR"/>
              </w:rPr>
              <w:t>63/17</w:t>
            </w:r>
          </w:p>
        </w:tc>
      </w:tr>
      <w:tr w:rsidR="000846C2" w:rsidTr="00F22E8B">
        <w:tc>
          <w:tcPr>
            <w:tcW w:w="9576" w:type="dxa"/>
            <w:gridSpan w:val="3"/>
          </w:tcPr>
          <w:p w:rsidR="000846C2" w:rsidRDefault="000846C2" w:rsidP="00D64A6A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0F5B1C" w:rsidTr="000846C2">
        <w:tc>
          <w:tcPr>
            <w:tcW w:w="3192" w:type="dxa"/>
            <w:vMerge w:val="restart"/>
          </w:tcPr>
          <w:p w:rsidR="00A0268F" w:rsidRPr="00A0268F" w:rsidRDefault="00A0268F" w:rsidP="000846C2">
            <w:pPr>
              <w:bidi/>
              <w:rPr>
                <w:rFonts w:hint="cs"/>
                <w:color w:val="FF0000"/>
                <w:rtl/>
                <w:lang w:bidi="fa-IR"/>
              </w:rPr>
            </w:pPr>
          </w:p>
          <w:p w:rsidR="000F5B1C" w:rsidRPr="00A0268F" w:rsidRDefault="000F5B1C" w:rsidP="00A0268F">
            <w:pPr>
              <w:bidi/>
              <w:rPr>
                <w:rFonts w:hint="cs"/>
                <w:color w:val="FF0000"/>
                <w:rtl/>
                <w:lang w:bidi="fa-IR"/>
              </w:rPr>
            </w:pPr>
            <w:r w:rsidRPr="00A0268F">
              <w:rPr>
                <w:rFonts w:hint="cs"/>
                <w:color w:val="FF0000"/>
                <w:rtl/>
                <w:lang w:bidi="fa-IR"/>
              </w:rPr>
              <w:t>برترین های کاردرمانی ورودی مهر 95</w:t>
            </w:r>
          </w:p>
        </w:tc>
        <w:tc>
          <w:tcPr>
            <w:tcW w:w="3192" w:type="dxa"/>
          </w:tcPr>
          <w:p w:rsidR="000F5B1C" w:rsidRPr="00A0268F" w:rsidRDefault="000F5B1C" w:rsidP="000F5B1C">
            <w:pPr>
              <w:pStyle w:val="ListParagraph"/>
              <w:numPr>
                <w:ilvl w:val="0"/>
                <w:numId w:val="4"/>
              </w:numPr>
              <w:bidi/>
              <w:rPr>
                <w:rFonts w:hint="cs"/>
                <w:highlight w:val="green"/>
                <w:rtl/>
                <w:lang w:bidi="fa-IR"/>
              </w:rPr>
            </w:pPr>
            <w:r w:rsidRPr="00A0268F">
              <w:rPr>
                <w:rFonts w:hint="cs"/>
                <w:highlight w:val="green"/>
                <w:rtl/>
                <w:lang w:bidi="fa-IR"/>
              </w:rPr>
              <w:t>فائزه کریمیان</w:t>
            </w:r>
          </w:p>
        </w:tc>
        <w:tc>
          <w:tcPr>
            <w:tcW w:w="3192" w:type="dxa"/>
          </w:tcPr>
          <w:p w:rsidR="000F5B1C" w:rsidRPr="00A0268F" w:rsidRDefault="000F5B1C" w:rsidP="00D64A6A">
            <w:pPr>
              <w:bidi/>
              <w:jc w:val="center"/>
              <w:rPr>
                <w:rFonts w:hint="cs"/>
                <w:highlight w:val="green"/>
                <w:rtl/>
                <w:lang w:bidi="fa-IR"/>
              </w:rPr>
            </w:pPr>
            <w:r w:rsidRPr="00A0268F">
              <w:rPr>
                <w:rFonts w:hint="cs"/>
                <w:highlight w:val="green"/>
                <w:rtl/>
                <w:lang w:bidi="fa-IR"/>
              </w:rPr>
              <w:t>20</w:t>
            </w:r>
          </w:p>
        </w:tc>
      </w:tr>
      <w:tr w:rsidR="000F5B1C" w:rsidTr="000846C2">
        <w:tc>
          <w:tcPr>
            <w:tcW w:w="3192" w:type="dxa"/>
            <w:vMerge/>
          </w:tcPr>
          <w:p w:rsidR="000F5B1C" w:rsidRDefault="000F5B1C" w:rsidP="000846C2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3192" w:type="dxa"/>
          </w:tcPr>
          <w:p w:rsidR="000F5B1C" w:rsidRPr="00A0268F" w:rsidRDefault="000F5B1C" w:rsidP="00D64A6A">
            <w:pPr>
              <w:pStyle w:val="ListParagraph"/>
              <w:numPr>
                <w:ilvl w:val="0"/>
                <w:numId w:val="4"/>
              </w:numPr>
              <w:bidi/>
              <w:rPr>
                <w:rFonts w:hint="cs"/>
                <w:highlight w:val="cyan"/>
                <w:rtl/>
                <w:lang w:bidi="fa-IR"/>
              </w:rPr>
            </w:pPr>
            <w:r w:rsidRPr="00A0268F">
              <w:rPr>
                <w:rFonts w:hint="cs"/>
                <w:highlight w:val="cyan"/>
                <w:rtl/>
                <w:lang w:bidi="fa-IR"/>
              </w:rPr>
              <w:t xml:space="preserve">محدثه </w:t>
            </w:r>
            <w:r w:rsidR="00D64A6A" w:rsidRPr="00A0268F">
              <w:rPr>
                <w:rFonts w:hint="cs"/>
                <w:highlight w:val="cyan"/>
                <w:rtl/>
                <w:lang w:bidi="fa-IR"/>
              </w:rPr>
              <w:t>گرجی</w:t>
            </w:r>
          </w:p>
        </w:tc>
        <w:tc>
          <w:tcPr>
            <w:tcW w:w="3192" w:type="dxa"/>
          </w:tcPr>
          <w:p w:rsidR="000F5B1C" w:rsidRPr="00A0268F" w:rsidRDefault="000F5B1C" w:rsidP="00D64A6A">
            <w:pPr>
              <w:bidi/>
              <w:jc w:val="center"/>
              <w:rPr>
                <w:rFonts w:hint="cs"/>
                <w:highlight w:val="cyan"/>
                <w:rtl/>
                <w:lang w:bidi="fa-IR"/>
              </w:rPr>
            </w:pPr>
            <w:r w:rsidRPr="00A0268F">
              <w:rPr>
                <w:rFonts w:hint="cs"/>
                <w:highlight w:val="cyan"/>
                <w:rtl/>
                <w:lang w:bidi="fa-IR"/>
              </w:rPr>
              <w:t>83/19</w:t>
            </w:r>
          </w:p>
        </w:tc>
      </w:tr>
      <w:tr w:rsidR="000F5B1C" w:rsidTr="000846C2">
        <w:tc>
          <w:tcPr>
            <w:tcW w:w="3192" w:type="dxa"/>
            <w:vMerge/>
          </w:tcPr>
          <w:p w:rsidR="000F5B1C" w:rsidRDefault="000F5B1C" w:rsidP="000846C2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3192" w:type="dxa"/>
          </w:tcPr>
          <w:p w:rsidR="000F5B1C" w:rsidRPr="00A0268F" w:rsidRDefault="000F5B1C" w:rsidP="000F5B1C">
            <w:pPr>
              <w:pStyle w:val="ListParagraph"/>
              <w:numPr>
                <w:ilvl w:val="0"/>
                <w:numId w:val="4"/>
              </w:numPr>
              <w:bidi/>
              <w:rPr>
                <w:rFonts w:hint="cs"/>
                <w:highlight w:val="lightGray"/>
                <w:rtl/>
                <w:lang w:bidi="fa-IR"/>
              </w:rPr>
            </w:pPr>
            <w:r w:rsidRPr="00A0268F">
              <w:rPr>
                <w:rFonts w:hint="cs"/>
                <w:highlight w:val="lightGray"/>
                <w:rtl/>
                <w:lang w:bidi="fa-IR"/>
              </w:rPr>
              <w:t>زهراشمسی</w:t>
            </w:r>
          </w:p>
        </w:tc>
        <w:tc>
          <w:tcPr>
            <w:tcW w:w="3192" w:type="dxa"/>
          </w:tcPr>
          <w:p w:rsidR="000F5B1C" w:rsidRPr="00A0268F" w:rsidRDefault="000F5B1C" w:rsidP="00D64A6A">
            <w:pPr>
              <w:bidi/>
              <w:jc w:val="center"/>
              <w:rPr>
                <w:rFonts w:hint="cs"/>
                <w:highlight w:val="lightGray"/>
                <w:rtl/>
                <w:lang w:bidi="fa-IR"/>
              </w:rPr>
            </w:pPr>
            <w:r w:rsidRPr="00A0268F">
              <w:rPr>
                <w:rFonts w:hint="cs"/>
                <w:highlight w:val="lightGray"/>
                <w:rtl/>
                <w:lang w:bidi="fa-IR"/>
              </w:rPr>
              <w:t>17/19</w:t>
            </w:r>
          </w:p>
        </w:tc>
      </w:tr>
    </w:tbl>
    <w:p w:rsidR="000846C2" w:rsidRDefault="000846C2" w:rsidP="000846C2">
      <w:pPr>
        <w:bidi/>
        <w:rPr>
          <w:rFonts w:hint="cs"/>
          <w:lang w:bidi="fa-IR"/>
        </w:rPr>
      </w:pPr>
    </w:p>
    <w:sectPr w:rsidR="00084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tra_1_08290">
    <w:altName w:val="Times New Roman"/>
    <w:panose1 w:val="00000000000000000000"/>
    <w:charset w:val="00"/>
    <w:family w:val="auto"/>
    <w:pitch w:val="variable"/>
    <w:sig w:usb0="00000003" w:usb1="80000000" w:usb2="00000008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1D10"/>
    <w:multiLevelType w:val="hybridMultilevel"/>
    <w:tmpl w:val="214CB2B4"/>
    <w:lvl w:ilvl="0" w:tplc="37369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86615"/>
    <w:multiLevelType w:val="hybridMultilevel"/>
    <w:tmpl w:val="660EAD9C"/>
    <w:lvl w:ilvl="0" w:tplc="41223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41644"/>
    <w:multiLevelType w:val="hybridMultilevel"/>
    <w:tmpl w:val="98125076"/>
    <w:lvl w:ilvl="0" w:tplc="B0461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6267F"/>
    <w:multiLevelType w:val="hybridMultilevel"/>
    <w:tmpl w:val="C8BE9EBC"/>
    <w:lvl w:ilvl="0" w:tplc="D3145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49"/>
    <w:rsid w:val="00034ED0"/>
    <w:rsid w:val="000846C2"/>
    <w:rsid w:val="000F5B1C"/>
    <w:rsid w:val="003B3B49"/>
    <w:rsid w:val="00681C3E"/>
    <w:rsid w:val="00A0268F"/>
    <w:rsid w:val="00D6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tra_1_08290" w:eastAsiaTheme="minorHAnsi" w:hAnsi="mitra_1_08290" w:cs="mitra_1_08290"/>
        <w:spacing w:val="-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Theme="minorEastAsia" w:hAnsi="Arial" w:cs="B Mit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5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tra_1_08290" w:eastAsiaTheme="minorHAnsi" w:hAnsi="mitra_1_08290" w:cs="mitra_1_08290"/>
        <w:spacing w:val="-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Theme="minorEastAsia" w:hAnsi="Arial" w:cs="B Mit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2020-10-06T06:35:00Z</dcterms:created>
  <dcterms:modified xsi:type="dcterms:W3CDTF">2020-10-06T06:58:00Z</dcterms:modified>
</cp:coreProperties>
</file>