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F6" w:rsidRPr="002B6EE7" w:rsidRDefault="002D32F6" w:rsidP="002D32F6">
      <w:pPr>
        <w:jc w:val="center"/>
        <w:rPr>
          <w:rFonts w:cs="B Nazanin"/>
          <w:b/>
          <w:bCs/>
          <w:sz w:val="24"/>
          <w:szCs w:val="24"/>
        </w:rPr>
      </w:pPr>
      <w:r w:rsidRPr="002B6EE7">
        <w:rPr>
          <w:rFonts w:cs="B Nazanin" w:hint="cs"/>
          <w:b/>
          <w:bCs/>
          <w:sz w:val="24"/>
          <w:szCs w:val="24"/>
          <w:rtl/>
        </w:rPr>
        <w:t>مطالب آموزشی پیشگیری از خودکشی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علت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تقریبا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میلیون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سال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زمره</w:t>
      </w:r>
      <w:r w:rsidRPr="00CA6D52">
        <w:rPr>
          <w:rFonts w:cs="B Nazanin"/>
          <w:b/>
          <w:bCs/>
          <w:sz w:val="20"/>
          <w:szCs w:val="20"/>
          <w:rtl/>
        </w:rPr>
        <w:t xml:space="preserve"> 10 </w:t>
      </w:r>
      <w:r w:rsidRPr="00CA6D52">
        <w:rPr>
          <w:rFonts w:cs="B Nazanin" w:hint="cs"/>
          <w:b/>
          <w:bCs/>
          <w:sz w:val="20"/>
          <w:szCs w:val="20"/>
          <w:rtl/>
        </w:rPr>
        <w:t>علت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اصلی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دنیا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قرار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میدهد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همچنین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1.4 </w:t>
      </w:r>
      <w:r w:rsidRPr="00CA6D52">
        <w:rPr>
          <w:rFonts w:cs="B Nazanin" w:hint="cs"/>
          <w:b/>
          <w:bCs/>
          <w:sz w:val="20"/>
          <w:szCs w:val="20"/>
          <w:rtl/>
        </w:rPr>
        <w:t>درصد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بیماري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جهان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تشکیل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دهد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4"/>
          <w:szCs w:val="24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: </w:t>
      </w:r>
      <w:r w:rsidRPr="00CA6D52">
        <w:rPr>
          <w:rFonts w:cs="B Nazanin" w:hint="cs"/>
          <w:b/>
          <w:bCs/>
          <w:sz w:val="20"/>
          <w:szCs w:val="20"/>
          <w:rtl/>
        </w:rPr>
        <w:t>مرگ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ناشی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آسیب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رساندن،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مسموم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کردن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خفه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کردن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وقتی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شواهد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حاکی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آن 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کار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توسط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انجام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قصد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کشتن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داشته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</w:rPr>
        <w:t>.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color w:val="000000" w:themeColor="text1"/>
          <w:sz w:val="24"/>
          <w:szCs w:val="24"/>
          <w:rtl/>
        </w:rPr>
        <w:t>اقدام</w:t>
      </w:r>
      <w:r w:rsidRPr="00CA6D52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CA6D52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color w:val="000000" w:themeColor="text1"/>
          <w:sz w:val="24"/>
          <w:szCs w:val="24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: </w:t>
      </w:r>
      <w:r w:rsidRPr="00CA6D52">
        <w:rPr>
          <w:rFonts w:cs="B Nazanin" w:hint="cs"/>
          <w:b/>
          <w:bCs/>
          <w:sz w:val="20"/>
          <w:szCs w:val="20"/>
          <w:rtl/>
        </w:rPr>
        <w:t>عملی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توسط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قصدکشتن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انجام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تواند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منجر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 آسیب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غیر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کشنده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باشد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آسیبی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نداشته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باشد</w:t>
      </w:r>
      <w:r w:rsidRPr="00CA6D52">
        <w:rPr>
          <w:rFonts w:cs="B Nazanin"/>
          <w:b/>
          <w:bCs/>
          <w:sz w:val="20"/>
          <w:szCs w:val="20"/>
        </w:rPr>
        <w:t>.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4"/>
          <w:szCs w:val="24"/>
        </w:rPr>
      </w:pPr>
      <w:r w:rsidRPr="00CA6D52">
        <w:rPr>
          <w:rFonts w:cs="B Nazanin" w:hint="cs"/>
          <w:b/>
          <w:bCs/>
          <w:sz w:val="24"/>
          <w:szCs w:val="24"/>
          <w:rtl/>
        </w:rPr>
        <w:t>علت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خودکشی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پدیده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پیچیده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تعامل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مختلف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زیستی،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فرهنگی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معنوي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حاصل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شود</w:t>
      </w:r>
      <w:r w:rsidRPr="00CA6D52">
        <w:rPr>
          <w:rFonts w:cs="B Nazanin"/>
          <w:b/>
          <w:bCs/>
          <w:sz w:val="20"/>
          <w:szCs w:val="20"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حاصل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دردی</w:t>
      </w:r>
      <w:r w:rsidRPr="00CA6D52">
        <w:rPr>
          <w:rFonts w:cs="B Nazanin"/>
          <w:b/>
          <w:bCs/>
          <w:sz w:val="20"/>
          <w:szCs w:val="20"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عمیق،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نومیدي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غلبه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درد،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ترس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ناامیدي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امید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نشان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دهد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4"/>
          <w:szCs w:val="24"/>
        </w:rPr>
      </w:pPr>
      <w:r w:rsidRPr="00CA6D52">
        <w:rPr>
          <w:rFonts w:cs="B Nazanin" w:hint="cs"/>
          <w:b/>
          <w:bCs/>
          <w:sz w:val="24"/>
          <w:szCs w:val="24"/>
          <w:rtl/>
        </w:rPr>
        <w:t>عوامل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خطر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خودکشی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هستند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اقدام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افزایش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دهند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چند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احتمال 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افزایش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دهد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لزوما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بینی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کند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انواع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مختلفی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دارند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زیر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آنها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اشاره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</w:rPr>
        <w:t>: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4"/>
          <w:szCs w:val="24"/>
        </w:rPr>
      </w:pPr>
      <w:r w:rsidRPr="00CA6D52">
        <w:rPr>
          <w:rFonts w:cs="B Nazanin" w:hint="cs"/>
          <w:b/>
          <w:bCs/>
          <w:sz w:val="24"/>
          <w:szCs w:val="24"/>
          <w:rtl/>
        </w:rPr>
        <w:t>الف</w:t>
      </w:r>
      <w:r w:rsidRPr="00CA6D52">
        <w:rPr>
          <w:rFonts w:cs="B Nazanin"/>
          <w:b/>
          <w:bCs/>
          <w:sz w:val="24"/>
          <w:szCs w:val="24"/>
          <w:rtl/>
        </w:rPr>
        <w:t xml:space="preserve">- </w:t>
      </w:r>
      <w:r w:rsidRPr="00CA6D52">
        <w:rPr>
          <w:rFonts w:cs="B Nazanin" w:hint="cs"/>
          <w:b/>
          <w:bCs/>
          <w:sz w:val="24"/>
          <w:szCs w:val="24"/>
          <w:rtl/>
        </w:rPr>
        <w:t>عوامل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جمعیت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شناختی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سن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معمولا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نرخ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افزایش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افزایش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یابد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بطور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دوره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سنی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بالاي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همراه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</w:rPr>
        <w:t>: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/>
          <w:b/>
          <w:bCs/>
          <w:sz w:val="20"/>
          <w:szCs w:val="20"/>
          <w:rtl/>
        </w:rPr>
        <w:t xml:space="preserve">1) </w:t>
      </w:r>
      <w:r w:rsidRPr="00CA6D52">
        <w:rPr>
          <w:rFonts w:cs="B Nazanin" w:hint="cs"/>
          <w:b/>
          <w:bCs/>
          <w:sz w:val="20"/>
          <w:szCs w:val="20"/>
          <w:rtl/>
        </w:rPr>
        <w:t>اواخر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نوجوانی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اوایل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جوانی</w:t>
      </w:r>
      <w:r w:rsidRPr="00CA6D52">
        <w:rPr>
          <w:rFonts w:cs="B Nazanin"/>
          <w:b/>
          <w:bCs/>
          <w:sz w:val="20"/>
          <w:szCs w:val="20"/>
          <w:rtl/>
        </w:rPr>
        <w:t xml:space="preserve"> ( 15</w:t>
      </w:r>
      <w:r w:rsidRPr="00CA6D52">
        <w:rPr>
          <w:rFonts w:cs="B Nazanin" w:hint="cs"/>
          <w:b/>
          <w:bCs/>
          <w:sz w:val="20"/>
          <w:szCs w:val="20"/>
          <w:rtl/>
        </w:rPr>
        <w:t>-</w:t>
      </w:r>
      <w:r w:rsidRPr="00CA6D52">
        <w:rPr>
          <w:rFonts w:cs="B Nazanin"/>
          <w:b/>
          <w:bCs/>
          <w:sz w:val="20"/>
          <w:szCs w:val="20"/>
          <w:rtl/>
        </w:rPr>
        <w:t xml:space="preserve">24 </w:t>
      </w:r>
      <w:r w:rsidRPr="00CA6D52">
        <w:rPr>
          <w:rFonts w:cs="B Nazanin" w:hint="cs"/>
          <w:b/>
          <w:bCs/>
          <w:sz w:val="20"/>
          <w:szCs w:val="20"/>
          <w:rtl/>
        </w:rPr>
        <w:t>سالگی</w:t>
      </w:r>
      <w:r w:rsidRPr="00CA6D52">
        <w:rPr>
          <w:rFonts w:cs="B Nazanin"/>
          <w:b/>
          <w:bCs/>
          <w:sz w:val="20"/>
          <w:szCs w:val="20"/>
          <w:rtl/>
        </w:rPr>
        <w:t xml:space="preserve">) 2) </w:t>
      </w:r>
      <w:r w:rsidRPr="00CA6D52">
        <w:rPr>
          <w:rFonts w:cs="B Nazanin" w:hint="cs"/>
          <w:b/>
          <w:bCs/>
          <w:sz w:val="20"/>
          <w:szCs w:val="20"/>
          <w:rtl/>
        </w:rPr>
        <w:t>میانسالی</w:t>
      </w:r>
      <w:r w:rsidRPr="00CA6D52">
        <w:rPr>
          <w:rFonts w:cs="B Nazanin"/>
          <w:b/>
          <w:bCs/>
          <w:sz w:val="20"/>
          <w:szCs w:val="20"/>
          <w:rtl/>
        </w:rPr>
        <w:t xml:space="preserve"> 3) </w:t>
      </w:r>
      <w:r w:rsidRPr="00CA6D52">
        <w:rPr>
          <w:rFonts w:cs="B Nazanin" w:hint="cs"/>
          <w:b/>
          <w:bCs/>
          <w:sz w:val="20"/>
          <w:szCs w:val="20"/>
          <w:rtl/>
        </w:rPr>
        <w:t>سالمندي</w:t>
      </w:r>
      <w:r w:rsidRPr="00CA6D52">
        <w:rPr>
          <w:rFonts w:cs="B Nazanin"/>
          <w:b/>
          <w:bCs/>
          <w:sz w:val="20"/>
          <w:szCs w:val="20"/>
          <w:rtl/>
        </w:rPr>
        <w:t xml:space="preserve"> ( 65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بالا</w:t>
      </w:r>
      <w:r w:rsidRPr="00CA6D52">
        <w:rPr>
          <w:rFonts w:cs="B Nazanin"/>
          <w:b/>
          <w:bCs/>
          <w:sz w:val="20"/>
          <w:szCs w:val="20"/>
          <w:rtl/>
        </w:rPr>
        <w:t xml:space="preserve">) 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جنسیت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مردان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بیشتر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زنان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زنان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بیشتر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مردان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احتمال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اقدام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کنند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ولی مرگ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ناشی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مردان</w:t>
      </w:r>
      <w:r w:rsidRPr="00CA6D52">
        <w:rPr>
          <w:rFonts w:cs="B Nazanin"/>
          <w:b/>
          <w:bCs/>
          <w:sz w:val="20"/>
          <w:szCs w:val="20"/>
          <w:rtl/>
        </w:rPr>
        <w:t xml:space="preserve"> 4 </w:t>
      </w:r>
      <w:r w:rsidRPr="00CA6D52">
        <w:rPr>
          <w:rFonts w:cs="B Nazanin" w:hint="cs"/>
          <w:b/>
          <w:bCs/>
          <w:sz w:val="20"/>
          <w:szCs w:val="20"/>
          <w:rtl/>
        </w:rPr>
        <w:t>برابر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بیشتر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زنان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تفاوت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ناشی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مردان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هایی براي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استفاده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کنند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شانس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نجات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بسیار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ندارد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مثل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شلیک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اسلحه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حلق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آویز کردن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ب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A6D52">
        <w:rPr>
          <w:rFonts w:cs="B Nazanin" w:hint="cs"/>
          <w:b/>
          <w:bCs/>
          <w:sz w:val="20"/>
          <w:szCs w:val="20"/>
          <w:rtl/>
        </w:rPr>
        <w:t>سابقه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اختلالات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پزشکی</w:t>
      </w:r>
      <w:r w:rsidRPr="00CA6D52">
        <w:rPr>
          <w:rFonts w:cs="B Nazanin"/>
          <w:b/>
          <w:bCs/>
          <w:sz w:val="20"/>
          <w:szCs w:val="20"/>
          <w:rtl/>
        </w:rPr>
        <w:t xml:space="preserve"> - 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سابقه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اختلالات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پزشکی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مهم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اقدام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="00CA6D5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طور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90 </w:t>
      </w:r>
      <w:r w:rsidRPr="00CA6D52">
        <w:rPr>
          <w:rFonts w:cs="B Nazanin" w:hint="cs"/>
          <w:b/>
          <w:bCs/>
          <w:sz w:val="20"/>
          <w:szCs w:val="20"/>
          <w:rtl/>
        </w:rPr>
        <w:t>درصد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همه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ناشی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ابتلا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اختلال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روانپزشکی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</w:rPr>
        <w:t>.</w:t>
      </w:r>
      <w:r w:rsidR="00CA6D5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اختلالات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خلقی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بویژه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افسردگی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جمله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قویترین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محسوب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شوند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اختلالات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اضطرابی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 xml:space="preserve">نیز  </w:t>
      </w:r>
      <w:r w:rsidRPr="00CA6D52">
        <w:rPr>
          <w:rFonts w:cs="B Nazanin"/>
          <w:b/>
          <w:bCs/>
          <w:sz w:val="20"/>
          <w:szCs w:val="20"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بخصوص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آنهایی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سوءمصرف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مواد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افسردگی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همبودي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سوء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مصرف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مواد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نیز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براي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بویژه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وقتی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چند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ماده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مصرف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شود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علائم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شناختی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علاوه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اختلالات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پزشکی،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برخی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علائم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شناختی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مانند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تکانه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بودن،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نومیدي، عزت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نفس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پایین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احساس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ارزشی،کمال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گرایی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افراطی،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خشم،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غمگینی،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احساس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گناه،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اضطراب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بیخوابی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نیز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ممکن 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احتمال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افزایش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دهند</w:t>
      </w:r>
      <w:r w:rsidRPr="00CA6D52">
        <w:rPr>
          <w:rFonts w:cs="B Nazanin"/>
          <w:b/>
          <w:bCs/>
          <w:sz w:val="20"/>
          <w:szCs w:val="20"/>
        </w:rPr>
        <w:t>.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lastRenderedPageBreak/>
        <w:t>ج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سابقه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رفتار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سابقه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اقدام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آینده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میزان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زیادي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افزایش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دهد</w:t>
      </w:r>
      <w:r w:rsidRPr="00CA6D52">
        <w:rPr>
          <w:rFonts w:cs="B Nazanin"/>
          <w:b/>
          <w:bCs/>
          <w:sz w:val="20"/>
          <w:szCs w:val="20"/>
        </w:rPr>
        <w:t>.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د</w:t>
      </w:r>
      <w:r w:rsidRPr="00CA6D52">
        <w:rPr>
          <w:rFonts w:cs="B Nazanin"/>
          <w:b/>
          <w:bCs/>
          <w:sz w:val="20"/>
          <w:szCs w:val="20"/>
          <w:rtl/>
        </w:rPr>
        <w:t xml:space="preserve"> - </w:t>
      </w:r>
      <w:r w:rsidRPr="00CA6D52">
        <w:rPr>
          <w:rFonts w:cs="B Nazanin" w:hint="cs"/>
          <w:b/>
          <w:bCs/>
          <w:sz w:val="20"/>
          <w:szCs w:val="20"/>
          <w:rtl/>
        </w:rPr>
        <w:t>بیمارهاي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جسمی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بیماري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جسمی</w:t>
      </w:r>
      <w:r w:rsidRPr="00CA6D52">
        <w:rPr>
          <w:rFonts w:cs="B Nazanin"/>
          <w:b/>
          <w:bCs/>
          <w:sz w:val="20"/>
          <w:szCs w:val="20"/>
          <w:rtl/>
        </w:rPr>
        <w:t xml:space="preserve"> ( </w:t>
      </w:r>
      <w:r w:rsidRPr="00CA6D52">
        <w:rPr>
          <w:rFonts w:cs="B Nazanin" w:hint="cs"/>
          <w:b/>
          <w:bCs/>
          <w:sz w:val="20"/>
          <w:szCs w:val="20"/>
          <w:rtl/>
        </w:rPr>
        <w:t>مانند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دیابت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تشخیص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نشده،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کمبود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آهن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مشکلات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تیروئید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وبیماري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جسمی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ناتوان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کننده</w:t>
      </w:r>
      <w:r w:rsidRPr="00CA6D52">
        <w:rPr>
          <w:rFonts w:cs="B Nazanin"/>
          <w:b/>
          <w:bCs/>
          <w:sz w:val="20"/>
          <w:szCs w:val="20"/>
          <w:rtl/>
        </w:rPr>
        <w:t xml:space="preserve"> )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سوم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نیمی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افراد</w:t>
      </w:r>
      <w:r w:rsidRPr="00CA6D52">
        <w:rPr>
          <w:rFonts w:cs="B Nazanin"/>
          <w:b/>
          <w:bCs/>
          <w:sz w:val="20"/>
          <w:szCs w:val="20"/>
          <w:rtl/>
        </w:rPr>
        <w:t xml:space="preserve"> 60 </w:t>
      </w:r>
      <w:r w:rsidRPr="00CA6D52">
        <w:rPr>
          <w:rFonts w:cs="B Nazanin" w:hint="cs"/>
          <w:b/>
          <w:bCs/>
          <w:sz w:val="20"/>
          <w:szCs w:val="20"/>
          <w:rtl/>
        </w:rPr>
        <w:t>سال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بالا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نقش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دارد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همچنین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یک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گروه پرخطر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براي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افراد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دردهاي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مزمن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هستند</w:t>
      </w:r>
      <w:r w:rsidRPr="00CA6D52">
        <w:rPr>
          <w:rFonts w:cs="B Nazanin"/>
          <w:b/>
          <w:bCs/>
          <w:sz w:val="20"/>
          <w:szCs w:val="20"/>
        </w:rPr>
        <w:t>.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ه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موقعیتی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مربوط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وضعیت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روابط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اوضاع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شرایط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هستند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مهمترین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موقعیتی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 افزایش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نقش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دارند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حوادث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استرس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آور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زندگی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مانند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مشکلات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مالی،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قانونی،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تعارض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اختلافات بین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فردي</w:t>
      </w:r>
      <w:r w:rsidRPr="00CA6D52">
        <w:rPr>
          <w:rFonts w:cs="B Nazanin"/>
          <w:b/>
          <w:bCs/>
          <w:sz w:val="20"/>
          <w:szCs w:val="20"/>
          <w:rtl/>
        </w:rPr>
        <w:t xml:space="preserve"> ( </w:t>
      </w:r>
      <w:r w:rsidRPr="00CA6D52">
        <w:rPr>
          <w:rFonts w:cs="B Nazanin" w:hint="cs"/>
          <w:b/>
          <w:bCs/>
          <w:sz w:val="20"/>
          <w:szCs w:val="20"/>
          <w:rtl/>
        </w:rPr>
        <w:t>جدایی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وطلاق</w:t>
      </w:r>
      <w:r w:rsidRPr="00CA6D52">
        <w:rPr>
          <w:rFonts w:cs="B Nazanin"/>
          <w:b/>
          <w:bCs/>
          <w:sz w:val="20"/>
          <w:szCs w:val="20"/>
          <w:rtl/>
        </w:rPr>
        <w:t xml:space="preserve">) </w:t>
      </w:r>
      <w:r w:rsidRPr="00CA6D52">
        <w:rPr>
          <w:rFonts w:cs="B Nazanin" w:hint="cs"/>
          <w:b/>
          <w:bCs/>
          <w:sz w:val="20"/>
          <w:szCs w:val="20"/>
          <w:rtl/>
        </w:rPr>
        <w:t>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انزواي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شبکه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حمایتی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محدود،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تنها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زندگی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کردن</w:t>
      </w:r>
      <w:r w:rsidRPr="00CA6D52">
        <w:rPr>
          <w:rFonts w:cs="B Nazanin"/>
          <w:b/>
          <w:bCs/>
          <w:sz w:val="20"/>
          <w:szCs w:val="20"/>
          <w:rtl/>
        </w:rPr>
        <w:t xml:space="preserve"> ( </w:t>
      </w:r>
      <w:r w:rsidRPr="00CA6D52">
        <w:rPr>
          <w:rFonts w:cs="B Nazanin" w:hint="cs"/>
          <w:b/>
          <w:bCs/>
          <w:sz w:val="20"/>
          <w:szCs w:val="20"/>
          <w:rtl/>
        </w:rPr>
        <w:t>بویژه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مردان</w:t>
      </w:r>
      <w:r w:rsidRPr="00CA6D52">
        <w:rPr>
          <w:rFonts w:cs="B Nazanin"/>
          <w:b/>
          <w:bCs/>
          <w:sz w:val="20"/>
          <w:szCs w:val="20"/>
          <w:rtl/>
        </w:rPr>
        <w:t xml:space="preserve">)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باشد</w:t>
      </w:r>
      <w:r w:rsidRPr="00CA6D52">
        <w:rPr>
          <w:rFonts w:cs="B Nazanin"/>
          <w:b/>
          <w:bCs/>
          <w:sz w:val="20"/>
          <w:szCs w:val="20"/>
        </w:rPr>
        <w:t>.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4"/>
          <w:szCs w:val="24"/>
        </w:rPr>
      </w:pPr>
      <w:r w:rsidRPr="00CA6D52">
        <w:rPr>
          <w:rFonts w:cs="B Nazanin" w:hint="cs"/>
          <w:b/>
          <w:bCs/>
          <w:sz w:val="24"/>
          <w:szCs w:val="24"/>
          <w:rtl/>
        </w:rPr>
        <w:t>عوامل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محافظ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خودکشی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محافظ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هستند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کاهش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دهند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البته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ذکر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نکته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لازم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محافظ تضمین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دست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نمی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زند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چقدر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تعداد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بیشتر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باشد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تاب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آوري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مواجهه 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استرس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ناملایمات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زندگی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بیشترخواهد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بود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زیر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فهرستی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آمده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است</w:t>
      </w:r>
      <w:r w:rsidRPr="00CA6D52">
        <w:rPr>
          <w:rFonts w:cs="B Nazanin"/>
          <w:b/>
          <w:bCs/>
          <w:sz w:val="20"/>
          <w:szCs w:val="20"/>
        </w:rPr>
        <w:t>: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الف</w:t>
      </w:r>
      <w:r w:rsidRPr="00CA6D52">
        <w:rPr>
          <w:rFonts w:cs="B Nazanin"/>
          <w:b/>
          <w:bCs/>
          <w:sz w:val="20"/>
          <w:szCs w:val="20"/>
          <w:rtl/>
        </w:rPr>
        <w:t xml:space="preserve"> -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محافظ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فردي</w:t>
      </w:r>
      <w:r w:rsidRPr="00CA6D52">
        <w:rPr>
          <w:rFonts w:cs="B Nazanin"/>
          <w:b/>
          <w:bCs/>
          <w:sz w:val="20"/>
          <w:szCs w:val="20"/>
        </w:rPr>
        <w:t>: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حس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مندي</w:t>
      </w:r>
      <w:r w:rsidRPr="00CA6D52">
        <w:rPr>
          <w:rFonts w:cs="B Nazanin"/>
          <w:b/>
          <w:bCs/>
          <w:sz w:val="20"/>
          <w:szCs w:val="20"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CA6D52">
        <w:rPr>
          <w:rFonts w:cs="B Nazanin" w:hint="cs"/>
          <w:b/>
          <w:bCs/>
          <w:sz w:val="20"/>
          <w:szCs w:val="20"/>
          <w:rtl/>
        </w:rPr>
        <w:t>مهارت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فردي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موثر</w:t>
      </w:r>
      <w:r w:rsidRPr="00CA6D52">
        <w:rPr>
          <w:rFonts w:cs="B Nazanin" w:hint="cs"/>
          <w:b/>
          <w:bCs/>
          <w:sz w:val="20"/>
          <w:szCs w:val="20"/>
          <w:rtl/>
        </w:rPr>
        <w:t>،</w:t>
      </w:r>
      <w:r w:rsidRPr="00CA6D52">
        <w:rPr>
          <w:rFonts w:cs="B Nazanin" w:hint="cs"/>
          <w:b/>
          <w:bCs/>
          <w:sz w:val="20"/>
          <w:szCs w:val="20"/>
          <w:rtl/>
        </w:rPr>
        <w:t>مهارت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مس</w:t>
      </w:r>
      <w:r w:rsidRPr="00CA6D52">
        <w:rPr>
          <w:rFonts w:cs="B Nazanin" w:hint="cs"/>
          <w:b/>
          <w:bCs/>
          <w:sz w:val="20"/>
          <w:szCs w:val="20"/>
          <w:rtl/>
          <w:lang w:bidi="fa-IR"/>
        </w:rPr>
        <w:t>ئ</w:t>
      </w:r>
      <w:r w:rsidRPr="00CA6D52">
        <w:rPr>
          <w:rFonts w:cs="B Nazanin" w:hint="cs"/>
          <w:b/>
          <w:bCs/>
          <w:sz w:val="20"/>
          <w:szCs w:val="20"/>
          <w:rtl/>
        </w:rPr>
        <w:t>له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منطقی</w:t>
      </w:r>
      <w:r w:rsidRPr="00CA6D52">
        <w:rPr>
          <w:rFonts w:cs="B Nazanin" w:hint="cs"/>
          <w:b/>
          <w:bCs/>
          <w:sz w:val="20"/>
          <w:szCs w:val="20"/>
          <w:rtl/>
        </w:rPr>
        <w:t xml:space="preserve">، </w:t>
      </w:r>
      <w:r w:rsidRPr="00CA6D52">
        <w:rPr>
          <w:rFonts w:cs="B Nazanin" w:hint="cs"/>
          <w:b/>
          <w:bCs/>
          <w:sz w:val="20"/>
          <w:szCs w:val="20"/>
          <w:rtl/>
        </w:rPr>
        <w:t>مهارت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مقابله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سالم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موثر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مشکلات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زندگی</w:t>
      </w:r>
      <w:r w:rsidRPr="00CA6D52">
        <w:rPr>
          <w:rFonts w:cs="B Nazanin" w:hint="cs"/>
          <w:b/>
          <w:bCs/>
          <w:sz w:val="20"/>
          <w:szCs w:val="20"/>
          <w:rtl/>
        </w:rPr>
        <w:t xml:space="preserve"> ، </w:t>
      </w:r>
      <w:r w:rsidRPr="00CA6D52">
        <w:rPr>
          <w:rFonts w:cs="B Nazanin" w:hint="cs"/>
          <w:b/>
          <w:bCs/>
          <w:sz w:val="20"/>
          <w:szCs w:val="20"/>
          <w:rtl/>
        </w:rPr>
        <w:t>خوش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بینی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امید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آینده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هدفمندي</w:t>
      </w:r>
      <w:r w:rsidRPr="00CA6D52">
        <w:rPr>
          <w:rFonts w:cs="B Nazanin" w:hint="cs"/>
          <w:b/>
          <w:bCs/>
          <w:sz w:val="20"/>
          <w:szCs w:val="20"/>
          <w:rtl/>
        </w:rPr>
        <w:t xml:space="preserve"> ،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وابستگی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مذهبی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ب</w:t>
      </w:r>
      <w:r w:rsidRPr="00CA6D52">
        <w:rPr>
          <w:rFonts w:cs="B Nazanin"/>
          <w:b/>
          <w:bCs/>
          <w:sz w:val="20"/>
          <w:szCs w:val="20"/>
          <w:rtl/>
        </w:rPr>
        <w:t xml:space="preserve"> -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محافظ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خانوادگی</w:t>
      </w:r>
      <w:r w:rsidRPr="00CA6D52">
        <w:rPr>
          <w:rFonts w:cs="B Nazanin"/>
          <w:b/>
          <w:bCs/>
          <w:sz w:val="20"/>
          <w:szCs w:val="20"/>
        </w:rPr>
        <w:t>: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حس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مسئولیت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نسبت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خانواده</w:t>
      </w:r>
      <w:r w:rsidRPr="00CA6D52">
        <w:rPr>
          <w:rFonts w:cs="B Nazanin" w:hint="cs"/>
          <w:b/>
          <w:bCs/>
          <w:sz w:val="20"/>
          <w:szCs w:val="20"/>
          <w:rtl/>
        </w:rPr>
        <w:t xml:space="preserve">، </w:t>
      </w:r>
      <w:r w:rsidRPr="00CA6D52">
        <w:rPr>
          <w:rFonts w:cs="B Nazanin" w:hint="cs"/>
          <w:b/>
          <w:bCs/>
          <w:sz w:val="20"/>
          <w:szCs w:val="20"/>
          <w:rtl/>
        </w:rPr>
        <w:t>روابط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خانوادگی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گرم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مثبت</w:t>
      </w:r>
      <w:r w:rsidRPr="00CA6D52">
        <w:rPr>
          <w:rFonts w:cs="B Nazanin" w:hint="cs"/>
          <w:b/>
          <w:bCs/>
          <w:sz w:val="20"/>
          <w:szCs w:val="20"/>
          <w:rtl/>
        </w:rPr>
        <w:t>،</w:t>
      </w:r>
      <w:r w:rsidRPr="00CA6D52">
        <w:rPr>
          <w:rFonts w:cs="B Nazanin" w:hint="cs"/>
          <w:b/>
          <w:bCs/>
          <w:sz w:val="20"/>
          <w:szCs w:val="20"/>
          <w:rtl/>
        </w:rPr>
        <w:t>برخورداري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حمایت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خانوادگی</w:t>
      </w:r>
      <w:r w:rsidRPr="00CA6D52">
        <w:rPr>
          <w:rFonts w:cs="B Nazanin" w:hint="cs"/>
          <w:b/>
          <w:bCs/>
          <w:sz w:val="20"/>
          <w:szCs w:val="20"/>
          <w:rtl/>
        </w:rPr>
        <w:t xml:space="preserve"> ،</w:t>
      </w:r>
      <w:r w:rsidRPr="00CA6D52">
        <w:rPr>
          <w:rFonts w:cs="B Nazanin" w:hint="cs"/>
          <w:b/>
          <w:bCs/>
          <w:sz w:val="20"/>
          <w:szCs w:val="20"/>
          <w:rtl/>
        </w:rPr>
        <w:t>مداخله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مختصر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براي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مدیریت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ج</w:t>
      </w:r>
      <w:r w:rsidRPr="00CA6D52">
        <w:rPr>
          <w:rFonts w:cs="B Nazanin"/>
          <w:b/>
          <w:bCs/>
          <w:sz w:val="20"/>
          <w:szCs w:val="20"/>
          <w:rtl/>
        </w:rPr>
        <w:t xml:space="preserve">- </w:t>
      </w:r>
      <w:r w:rsidRPr="00CA6D52">
        <w:rPr>
          <w:rFonts w:cs="B Nazanin" w:hint="cs"/>
          <w:b/>
          <w:bCs/>
          <w:sz w:val="20"/>
          <w:szCs w:val="20"/>
          <w:rtl/>
        </w:rPr>
        <w:t>عوامل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محافظ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اجتماعی</w:t>
      </w:r>
      <w:r w:rsidR="00CA6D52">
        <w:rPr>
          <w:rFonts w:cs="B Nazanin" w:hint="cs"/>
          <w:b/>
          <w:bCs/>
          <w:sz w:val="20"/>
          <w:szCs w:val="20"/>
          <w:rtl/>
        </w:rPr>
        <w:t>: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شبکه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حمایت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قوي</w:t>
      </w:r>
      <w:r w:rsidRPr="00CA6D52">
        <w:rPr>
          <w:rFonts w:cs="B Nazanin"/>
          <w:b/>
          <w:bCs/>
          <w:sz w:val="20"/>
          <w:szCs w:val="20"/>
          <w:rtl/>
        </w:rPr>
        <w:t xml:space="preserve">( </w:t>
      </w:r>
      <w:r w:rsidRPr="00CA6D52">
        <w:rPr>
          <w:rFonts w:cs="B Nazanin" w:hint="cs"/>
          <w:b/>
          <w:bCs/>
          <w:sz w:val="20"/>
          <w:szCs w:val="20"/>
          <w:rtl/>
        </w:rPr>
        <w:t>دوستان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همکاران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،</w:t>
      </w:r>
      <w:r w:rsidRPr="00CA6D52">
        <w:rPr>
          <w:rFonts w:cs="B Nazanin" w:hint="cs"/>
          <w:b/>
          <w:bCs/>
          <w:sz w:val="20"/>
          <w:szCs w:val="20"/>
          <w:rtl/>
        </w:rPr>
        <w:t>درگیري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مشارکت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</w:t>
      </w:r>
      <w:r w:rsidRPr="00CA6D52">
        <w:rPr>
          <w:rFonts w:cs="B Nazanin" w:hint="cs"/>
          <w:b/>
          <w:bCs/>
          <w:sz w:val="20"/>
          <w:szCs w:val="20"/>
          <w:rtl/>
        </w:rPr>
        <w:t>،</w:t>
      </w:r>
      <w:r w:rsidRPr="00CA6D52">
        <w:rPr>
          <w:rFonts w:cs="B Nazanin" w:hint="cs"/>
          <w:b/>
          <w:bCs/>
          <w:sz w:val="20"/>
          <w:szCs w:val="20"/>
          <w:rtl/>
        </w:rPr>
        <w:t>زندگی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اجتماعی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رضایت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بخش</w:t>
      </w:r>
      <w:r w:rsidR="00CA6D52">
        <w:rPr>
          <w:rFonts w:cs="B Nazanin" w:hint="cs"/>
          <w:b/>
          <w:bCs/>
          <w:sz w:val="20"/>
          <w:szCs w:val="20"/>
          <w:rtl/>
        </w:rPr>
        <w:t xml:space="preserve"> ،</w:t>
      </w:r>
      <w:r w:rsidRPr="00CA6D52">
        <w:rPr>
          <w:rFonts w:cs="B Nazanin" w:hint="cs"/>
          <w:b/>
          <w:bCs/>
          <w:sz w:val="20"/>
          <w:szCs w:val="20"/>
          <w:rtl/>
        </w:rPr>
        <w:t>محیط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کاري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حمایتی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رضایت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بخش</w:t>
      </w:r>
      <w:r w:rsidRPr="00CA6D52">
        <w:rPr>
          <w:rFonts w:cs="B Nazanin" w:hint="cs"/>
          <w:b/>
          <w:bCs/>
          <w:sz w:val="20"/>
          <w:szCs w:val="20"/>
          <w:rtl/>
        </w:rPr>
        <w:t xml:space="preserve"> ،</w:t>
      </w:r>
      <w:r w:rsidRPr="00CA6D52">
        <w:rPr>
          <w:rFonts w:cs="B Nazanin" w:hint="cs"/>
          <w:b/>
          <w:bCs/>
          <w:sz w:val="20"/>
          <w:szCs w:val="20"/>
          <w:rtl/>
        </w:rPr>
        <w:t>دسترسی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خدمات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بهداشت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4"/>
          <w:szCs w:val="24"/>
        </w:rPr>
      </w:pPr>
      <w:r w:rsidRPr="00CA6D52">
        <w:rPr>
          <w:rFonts w:cs="B Nazanin" w:hint="cs"/>
          <w:b/>
          <w:bCs/>
          <w:sz w:val="24"/>
          <w:szCs w:val="24"/>
          <w:rtl/>
        </w:rPr>
        <w:t>مدیریت</w:t>
      </w:r>
      <w:r w:rsidRPr="00CA6D52">
        <w:rPr>
          <w:rFonts w:cs="B Nazanin"/>
          <w:b/>
          <w:bCs/>
          <w:sz w:val="24"/>
          <w:szCs w:val="24"/>
          <w:rtl/>
        </w:rPr>
        <w:t xml:space="preserve"> </w:t>
      </w:r>
      <w:r w:rsidRPr="00CA6D52">
        <w:rPr>
          <w:rFonts w:cs="B Nazanin" w:hint="cs"/>
          <w:b/>
          <w:bCs/>
          <w:sz w:val="24"/>
          <w:szCs w:val="24"/>
          <w:rtl/>
        </w:rPr>
        <w:t>خودکشی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دلیل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شیوع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بالاي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بیماران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پزشکی،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همه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کارکنان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نظام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مراقبت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بهداشتی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اولیه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صرفنظر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از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تخصصشان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باید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قادر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ارزیابی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طراحی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برنامه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مدیریت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باشند</w:t>
      </w:r>
      <w:r w:rsidRPr="00CA6D52">
        <w:rPr>
          <w:rFonts w:cs="B Nazanin"/>
          <w:b/>
          <w:bCs/>
          <w:sz w:val="20"/>
          <w:szCs w:val="20"/>
          <w:rtl/>
        </w:rPr>
        <w:t xml:space="preserve">. </w:t>
      </w:r>
      <w:r w:rsidRPr="00CA6D52">
        <w:rPr>
          <w:rFonts w:cs="B Nazanin" w:hint="cs"/>
          <w:b/>
          <w:bCs/>
          <w:sz w:val="20"/>
          <w:szCs w:val="20"/>
          <w:rtl/>
        </w:rPr>
        <w:t>غربالگري،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ارزیابی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مدیریت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باید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همه نقاط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ورود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سیستم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مراقبت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بهداشتی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اولیه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صورت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روتین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انجام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لذا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کارکنان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باید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آموزش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هاي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کافی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زمینه را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دریافت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کنند</w:t>
      </w:r>
      <w:r w:rsidRPr="00CA6D52">
        <w:rPr>
          <w:rFonts w:cs="B Nazanin"/>
          <w:b/>
          <w:bCs/>
          <w:sz w:val="20"/>
          <w:szCs w:val="20"/>
        </w:rPr>
        <w:t>.</w:t>
      </w:r>
      <w:r w:rsidR="00CA6D5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مدیریت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قضاوت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بالینی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مورد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میزان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خطر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خودکشی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بستگی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داردولی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به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طور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کلی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گروه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اصلی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مداخلات دارویی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روان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شناختی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این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زمینه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وجود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دارد</w:t>
      </w:r>
      <w:r w:rsidRPr="00CA6D52">
        <w:rPr>
          <w:rFonts w:cs="B Nazanin"/>
          <w:b/>
          <w:bCs/>
          <w:sz w:val="20"/>
          <w:szCs w:val="20"/>
        </w:rPr>
        <w:t>.</w:t>
      </w:r>
    </w:p>
    <w:p w:rsidR="002D32F6" w:rsidRPr="00CA6D52" w:rsidRDefault="002D32F6" w:rsidP="00CA6D52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 w:rsidRPr="00CA6D52">
        <w:rPr>
          <w:rFonts w:cs="B Nazanin" w:hint="cs"/>
          <w:b/>
          <w:bCs/>
          <w:sz w:val="20"/>
          <w:szCs w:val="20"/>
          <w:rtl/>
        </w:rPr>
        <w:t>دارو</w:t>
      </w:r>
      <w:r w:rsidRPr="00CA6D52">
        <w:rPr>
          <w:rFonts w:cs="B Nazanin"/>
          <w:b/>
          <w:bCs/>
          <w:sz w:val="20"/>
          <w:szCs w:val="20"/>
          <w:rtl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</w:rPr>
        <w:t>درمانی</w:t>
      </w:r>
      <w:r w:rsidR="00CA6D52" w:rsidRPr="00CA6D52">
        <w:rPr>
          <w:rFonts w:cs="B Nazanin" w:hint="cs"/>
          <w:b/>
          <w:bCs/>
          <w:sz w:val="20"/>
          <w:szCs w:val="20"/>
          <w:rtl/>
        </w:rPr>
        <w:t xml:space="preserve"> ، </w:t>
      </w:r>
      <w:r w:rsidRPr="00CA6D52">
        <w:rPr>
          <w:rFonts w:cs="B Nazanin" w:hint="cs"/>
          <w:b/>
          <w:bCs/>
          <w:sz w:val="20"/>
          <w:szCs w:val="20"/>
          <w:rtl/>
          <w:lang w:bidi="fa-IR"/>
        </w:rPr>
        <w:t>مداخلات</w:t>
      </w:r>
      <w:r w:rsidRPr="00CA6D5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  <w:lang w:bidi="fa-IR"/>
        </w:rPr>
        <w:t>روانی</w:t>
      </w:r>
      <w:r w:rsidRPr="00CA6D5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CA6D52">
        <w:rPr>
          <w:rFonts w:cs="B Nazanin" w:hint="cs"/>
          <w:b/>
          <w:bCs/>
          <w:sz w:val="20"/>
          <w:szCs w:val="20"/>
          <w:rtl/>
          <w:lang w:bidi="fa-IR"/>
        </w:rPr>
        <w:t>اجتماعی</w:t>
      </w:r>
    </w:p>
    <w:p w:rsidR="00202A6C" w:rsidRPr="002D32F6" w:rsidRDefault="002D32F6" w:rsidP="002B6EE7">
      <w:pPr>
        <w:tabs>
          <w:tab w:val="left" w:pos="7425"/>
        </w:tabs>
        <w:bidi/>
        <w:jc w:val="both"/>
      </w:pPr>
      <w:r w:rsidRPr="00CA6D52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در صورت مشاهده هرگونه اختلال روان با افکار خودکشی و اقدام به خودکشی در جمعیت تحت پوشش خود موارد را  به  پزشک مرکز خدمات جامع سلامت  ، کارشناس سلامت  روان  ، اورژانس اجتماعی 123 ویا 115 اطلاع دهید </w:t>
      </w:r>
      <w:bookmarkStart w:id="0" w:name="_GoBack"/>
      <w:bookmarkEnd w:id="0"/>
    </w:p>
    <w:sectPr w:rsidR="00202A6C" w:rsidRPr="002D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F6"/>
    <w:rsid w:val="00202A6C"/>
    <w:rsid w:val="002B6EE7"/>
    <w:rsid w:val="002D32F6"/>
    <w:rsid w:val="00481C4D"/>
    <w:rsid w:val="00C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2020-09-01T04:12:00Z</dcterms:created>
  <dcterms:modified xsi:type="dcterms:W3CDTF">2020-09-01T04:12:00Z</dcterms:modified>
</cp:coreProperties>
</file>