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FF" w:rsidRPr="00003CFF" w:rsidRDefault="00003CFF" w:rsidP="00003CFF">
      <w:pPr>
        <w:bidi/>
        <w:spacing w:after="0" w:line="240" w:lineRule="auto"/>
        <w:jc w:val="center"/>
        <w:rPr>
          <w:rFonts w:ascii="Times New Roman" w:eastAsia="Times New Roman" w:hAnsi="Times New Roman" w:cs="B Titr"/>
          <w:b/>
          <w:bCs/>
          <w:sz w:val="44"/>
          <w:szCs w:val="44"/>
          <w:rtl/>
          <w:lang w:bidi="fa-IR"/>
        </w:rPr>
      </w:pPr>
    </w:p>
    <w:p w:rsidR="00F01D80" w:rsidRPr="00F01D80" w:rsidRDefault="00F01D80" w:rsidP="00F01D80">
      <w:pPr>
        <w:bidi/>
        <w:spacing w:after="0" w:line="240" w:lineRule="auto"/>
        <w:rPr>
          <w:rFonts w:ascii="Arial" w:eastAsia="Times New Roman" w:hAnsi="Arial" w:cs="B Nazanin" w:hint="cs"/>
          <w:b/>
          <w:bCs/>
          <w:color w:val="FF0000"/>
          <w:sz w:val="24"/>
          <w:szCs w:val="24"/>
          <w:rtl/>
          <w:lang w:bidi="fa-IR"/>
        </w:rPr>
      </w:pPr>
      <w:r w:rsidRPr="00F01D80">
        <w:rPr>
          <w:rFonts w:ascii="Arial" w:eastAsia="Times New Roman" w:hAnsi="Arial" w:cs="B Nazanin" w:hint="cs"/>
          <w:b/>
          <w:bCs/>
          <w:color w:val="FF0000"/>
          <w:sz w:val="24"/>
          <w:szCs w:val="24"/>
          <w:rtl/>
          <w:lang w:bidi="fa-IR"/>
        </w:rPr>
        <w:t>مناسبت:روز جهانی سالمند</w:t>
      </w:r>
    </w:p>
    <w:p w:rsidR="00003CFF" w:rsidRPr="00003CFF" w:rsidRDefault="00003CFF" w:rsidP="00F01D80">
      <w:pPr>
        <w:bidi/>
        <w:spacing w:after="0" w:line="240" w:lineRule="auto"/>
        <w:rPr>
          <w:rFonts w:ascii="Arial" w:eastAsia="Times New Roman" w:hAnsi="Arial" w:cs="B Nazanin"/>
          <w:b/>
          <w:bCs/>
          <w:color w:val="FF0000"/>
          <w:sz w:val="24"/>
          <w:szCs w:val="24"/>
          <w:rtl/>
          <w:lang w:bidi="fa-IR"/>
        </w:rPr>
      </w:pPr>
      <w:r w:rsidRPr="00003CFF">
        <w:rPr>
          <w:rFonts w:ascii="Arial" w:eastAsia="Times New Roman" w:hAnsi="Arial" w:cs="B Nazanin"/>
          <w:b/>
          <w:bCs/>
          <w:color w:val="FF0000"/>
          <w:sz w:val="24"/>
          <w:szCs w:val="24"/>
          <w:rtl/>
          <w:lang w:bidi="fa-IR"/>
        </w:rPr>
        <w:t xml:space="preserve">تاريخ مناسبت </w:t>
      </w:r>
      <w:r w:rsidRPr="00F01D80">
        <w:rPr>
          <w:rFonts w:ascii="Arial" w:eastAsia="Times New Roman" w:hAnsi="Arial" w:cs="B Nazanin" w:hint="cs"/>
          <w:b/>
          <w:bCs/>
          <w:color w:val="FF0000"/>
          <w:sz w:val="24"/>
          <w:szCs w:val="24"/>
          <w:rtl/>
          <w:lang w:bidi="fa-IR"/>
        </w:rPr>
        <w:t>:</w:t>
      </w:r>
      <w:r w:rsidRPr="00003CFF">
        <w:rPr>
          <w:rFonts w:ascii="Arial" w:eastAsia="Times New Roman" w:hAnsi="Arial" w:cs="B Nazanin" w:hint="cs"/>
          <w:b/>
          <w:bCs/>
          <w:color w:val="FF0000"/>
          <w:sz w:val="24"/>
          <w:szCs w:val="24"/>
          <w:rtl/>
          <w:lang w:bidi="fa-IR"/>
        </w:rPr>
        <w:t>3/7/98 الی 9/7/98</w:t>
      </w:r>
    </w:p>
    <w:p w:rsidR="00003CFF" w:rsidRPr="00003CFF" w:rsidRDefault="00003CFF" w:rsidP="00F01D80">
      <w:pPr>
        <w:bidi/>
        <w:spacing w:after="0" w:line="240" w:lineRule="auto"/>
        <w:rPr>
          <w:rFonts w:ascii="Times New Roman" w:eastAsia="Times New Roman" w:hAnsi="Times New Roman" w:cs="B Nazanin"/>
          <w:b/>
          <w:bCs/>
          <w:color w:val="FF0000"/>
          <w:sz w:val="24"/>
          <w:szCs w:val="24"/>
          <w:rtl/>
          <w:lang w:bidi="fa-IR"/>
        </w:rPr>
      </w:pPr>
      <w:r w:rsidRPr="00003CFF">
        <w:rPr>
          <w:rFonts w:ascii="Arial" w:eastAsia="Times New Roman" w:hAnsi="Arial" w:cs="B Nazanin" w:hint="cs"/>
          <w:b/>
          <w:bCs/>
          <w:color w:val="FF0000"/>
          <w:sz w:val="24"/>
          <w:szCs w:val="24"/>
          <w:rtl/>
          <w:lang w:bidi="fa-IR"/>
        </w:rPr>
        <w:t>شعار سال:</w:t>
      </w:r>
      <w:r w:rsidRPr="00003CFF">
        <w:rPr>
          <w:rFonts w:ascii="Tahoma" w:eastAsia="Times New Roman" w:hAnsi="Tahoma" w:cs="B Nazanin" w:hint="cs"/>
          <w:b/>
          <w:bCs/>
          <w:color w:val="FF0000"/>
          <w:sz w:val="24"/>
          <w:szCs w:val="24"/>
          <w:rtl/>
          <w:lang w:bidi="fa-IR"/>
        </w:rPr>
        <w:t>"فرصت های برابر برای تمام سنین"</w:t>
      </w:r>
    </w:p>
    <w:p w:rsidR="003A6756" w:rsidRPr="00003CFF" w:rsidRDefault="00003CFF" w:rsidP="00003CFF">
      <w:pPr>
        <w:jc w:val="right"/>
        <w:rPr>
          <w:rFonts w:ascii="Arial" w:eastAsia="Times New Roman" w:hAnsi="Arial" w:cs="B Nazanin" w:hint="cs"/>
          <w:sz w:val="28"/>
          <w:szCs w:val="28"/>
          <w:rtl/>
          <w:lang w:bidi="fa-IR"/>
        </w:rPr>
      </w:pPr>
      <w:r w:rsidRPr="00003CFF">
        <w:rPr>
          <w:rFonts w:ascii="Arial" w:eastAsia="Times New Roman" w:hAnsi="Arial" w:cs="B Nazanin"/>
          <w:sz w:val="28"/>
          <w:szCs w:val="28"/>
          <w:rtl/>
          <w:lang w:bidi="fa-IR"/>
        </w:rPr>
        <w:t>پیری یکی از مراحل زندگی انسان</w:t>
      </w:r>
      <w:r w:rsidRPr="00003CFF">
        <w:rPr>
          <w:rFonts w:ascii="Arial" w:eastAsia="Times New Roman" w:hAnsi="Arial" w:cs="B Nazanin" w:hint="cs"/>
          <w:sz w:val="28"/>
          <w:szCs w:val="28"/>
          <w:rtl/>
          <w:lang w:bidi="fa-IR"/>
        </w:rPr>
        <w:t xml:space="preserve"> </w:t>
      </w:r>
      <w:r w:rsidRPr="00003CFF">
        <w:rPr>
          <w:rFonts w:ascii="Arial" w:eastAsia="Times New Roman" w:hAnsi="Arial" w:cs="B Nazanin"/>
          <w:sz w:val="28"/>
          <w:szCs w:val="28"/>
          <w:rtl/>
          <w:lang w:bidi="fa-IR"/>
        </w:rPr>
        <w:t>و جزیی جدای ناپذیر ازوجود همه جامعه ها ، نسل ها و بسیاری از انسان هاست. امروزه حدود 850 میلیون از جمعیت جهان را افراد سالمند بالای 60 سال تشکیل می دهند و در سال 2050 به حدود دو میلیارد نفر خواهد رسید. شمار سالمندان ایران در سال 1420 به بیش از 26 میلیون نفر و نسبت آن به کل جمعیت به حدود 23 درصد خواهد رسید</w:t>
      </w:r>
    </w:p>
    <w:p w:rsidR="00003CFF" w:rsidRPr="00003CFF" w:rsidRDefault="00003CFF" w:rsidP="00003CFF">
      <w:pPr>
        <w:jc w:val="right"/>
        <w:rPr>
          <w:rFonts w:ascii="Arial" w:eastAsia="Times New Roman" w:hAnsi="Arial" w:cs="B Nazanin" w:hint="cs"/>
          <w:sz w:val="28"/>
          <w:szCs w:val="28"/>
          <w:rtl/>
          <w:lang w:bidi="fa-IR"/>
        </w:rPr>
      </w:pPr>
      <w:r w:rsidRPr="00003CFF">
        <w:rPr>
          <w:rFonts w:ascii="Arial" w:eastAsia="Times New Roman" w:hAnsi="Arial" w:cs="B Nazanin"/>
          <w:sz w:val="28"/>
          <w:szCs w:val="28"/>
          <w:rtl/>
          <w:lang w:bidi="fa-IR"/>
        </w:rPr>
        <w:t>کاهش موالید و افزایش امید به زندگی ، افزایش جمعیت سالمندان و تغییر الگوی اپیدمیولوژیک بیماری ها در سنین میانسالی و سالمندی ، به عنوان یکی از چالش های عمده بهداشت و درمان در دنیا مطرح است .</w:t>
      </w:r>
      <w:r w:rsidRPr="00003CFF">
        <w:rPr>
          <w:rFonts w:ascii="Arial" w:eastAsia="Times New Roman" w:hAnsi="Arial" w:cs="B Nazanin" w:hint="cs"/>
          <w:sz w:val="28"/>
          <w:szCs w:val="28"/>
          <w:rtl/>
          <w:lang w:bidi="fa-IR"/>
        </w:rPr>
        <w:t xml:space="preserve"> </w:t>
      </w:r>
      <w:r w:rsidRPr="00003CFF">
        <w:rPr>
          <w:rFonts w:ascii="Arial" w:eastAsia="Times New Roman" w:hAnsi="Arial" w:cs="B Nazanin"/>
          <w:sz w:val="28"/>
          <w:szCs w:val="28"/>
          <w:rtl/>
          <w:lang w:bidi="fa-IR"/>
        </w:rPr>
        <w:t>باتوجه به رشد سریع جمعیت افراد 60 ساله وبالاتر نسبت به سایر گروه ها ی سنی توجه بیشتر به بحث های سالمندی و</w:t>
      </w:r>
      <w:r w:rsidRPr="00003CFF">
        <w:rPr>
          <w:rFonts w:ascii="Arial" w:eastAsia="Times New Roman" w:hAnsi="Arial" w:cs="B Nazanin" w:hint="cs"/>
          <w:sz w:val="28"/>
          <w:szCs w:val="28"/>
          <w:rtl/>
          <w:lang w:bidi="fa-IR"/>
        </w:rPr>
        <w:t xml:space="preserve"> </w:t>
      </w:r>
      <w:r w:rsidRPr="00003CFF">
        <w:rPr>
          <w:rFonts w:ascii="Arial" w:eastAsia="Times New Roman" w:hAnsi="Arial" w:cs="B Nazanin"/>
          <w:sz w:val="28"/>
          <w:szCs w:val="28"/>
          <w:rtl/>
          <w:lang w:bidi="fa-IR"/>
        </w:rPr>
        <w:t>برنامه ریزی در این راستا از ارزش والایی برخوردار است</w:t>
      </w:r>
    </w:p>
    <w:p w:rsidR="00003CFF" w:rsidRPr="00003CFF" w:rsidRDefault="00003CFF" w:rsidP="00F01D80">
      <w:pPr>
        <w:bidi/>
        <w:spacing w:after="160" w:line="259" w:lineRule="auto"/>
        <w:contextualSpacing/>
        <w:jc w:val="both"/>
        <w:rPr>
          <w:rFonts w:ascii="Times New Roman" w:eastAsia="Times New Roman" w:hAnsi="Times New Roman" w:cs="B Nazanin" w:hint="cs"/>
          <w:sz w:val="28"/>
          <w:szCs w:val="28"/>
          <w:lang w:bidi="fa-IR"/>
        </w:rPr>
      </w:pPr>
      <w:r w:rsidRPr="00003CFF">
        <w:rPr>
          <w:rFonts w:ascii="Times New Roman" w:eastAsia="Times New Roman" w:hAnsi="Times New Roman" w:cs="B Nazanin" w:hint="cs"/>
          <w:sz w:val="28"/>
          <w:szCs w:val="28"/>
          <w:rtl/>
          <w:lang w:bidi="fa-IR"/>
        </w:rPr>
        <w:t xml:space="preserve">با رعایت شیوه زندگی سالم می توان سالم پیر شد یا در صورت وجود بیماری عوارض آن را کنترل کرد و جلوی ناتوانی را گرفت.  در واقع اینکه فرد در طول زندگی  ، چگونه زندگی کرده وضعیت سلامتی دوران سالمندی او را مشخص می کند. اما حتی اگر در سالمندی هم شیوه زندگی سالم به کار گرفته شود باز هم موثر است و از بروز و یا پیشرفت ناتوانی جلوگیری می کند. نکته دیگر انجام مراقبت های دوره ای یا همان چک آپ است. مثل اینکه سالمندان حتی اگر هیچ مشکلی هم نداشته باشند باید سالی یک بار باید فشار خون آنهاکنترل شود، آزمایش قند خون ناشتا بدهند، معاینه بینایی (بینایی سنجی)، معاینه شنوایی (شنوایی سنجی) و معاینه دهان و دندان بشوند. </w:t>
      </w:r>
    </w:p>
    <w:p w:rsidR="00003CFF" w:rsidRPr="00003CFF" w:rsidRDefault="00003CFF" w:rsidP="00003CFF">
      <w:pPr>
        <w:bidi/>
        <w:spacing w:after="160" w:line="259" w:lineRule="auto"/>
        <w:ind w:left="360"/>
        <w:contextualSpacing/>
        <w:jc w:val="both"/>
        <w:rPr>
          <w:rFonts w:ascii="Times New Roman" w:eastAsia="Times New Roman" w:hAnsi="Times New Roman" w:cs="B Nazanin" w:hint="cs"/>
          <w:sz w:val="28"/>
          <w:szCs w:val="28"/>
          <w:rtl/>
          <w:lang w:bidi="fa-IR"/>
        </w:rPr>
      </w:pPr>
      <w:r w:rsidRPr="00003CFF">
        <w:rPr>
          <w:rFonts w:ascii="Times New Roman" w:eastAsia="Times New Roman" w:hAnsi="Times New Roman" w:cs="B Nazanin" w:hint="cs"/>
          <w:sz w:val="28"/>
          <w:szCs w:val="28"/>
          <w:rtl/>
          <w:lang w:bidi="fa-IR"/>
        </w:rPr>
        <w:t xml:space="preserve">برنامه های وزارت بهداشت در راستای اجرای این دو مهم بشرح ذیل در حال اجرا است </w:t>
      </w:r>
    </w:p>
    <w:p w:rsidR="00003CFF" w:rsidRPr="00003CFF" w:rsidRDefault="00003CFF" w:rsidP="00F01D80">
      <w:pPr>
        <w:pStyle w:val="ListParagraph"/>
        <w:numPr>
          <w:ilvl w:val="0"/>
          <w:numId w:val="2"/>
        </w:numPr>
        <w:bidi/>
        <w:spacing w:after="160" w:line="259" w:lineRule="auto"/>
        <w:jc w:val="both"/>
        <w:rPr>
          <w:rFonts w:ascii="Times New Roman" w:eastAsia="Times New Roman" w:hAnsi="Times New Roman" w:cs="B Nazanin" w:hint="cs"/>
          <w:sz w:val="28"/>
          <w:szCs w:val="28"/>
          <w:lang w:bidi="fa-IR"/>
        </w:rPr>
      </w:pPr>
      <w:r w:rsidRPr="00003CFF">
        <w:rPr>
          <w:rFonts w:ascii="Times New Roman" w:eastAsia="Times New Roman" w:hAnsi="Times New Roman" w:cs="B Nazanin" w:hint="cs"/>
          <w:sz w:val="28"/>
          <w:szCs w:val="28"/>
          <w:rtl/>
          <w:lang w:bidi="fa-IR"/>
        </w:rPr>
        <w:t>برگزاری کلاسهای شیوه زن</w:t>
      </w:r>
      <w:r w:rsidR="00F01D80">
        <w:rPr>
          <w:rFonts w:ascii="Times New Roman" w:eastAsia="Times New Roman" w:hAnsi="Times New Roman" w:cs="B Nazanin" w:hint="cs"/>
          <w:sz w:val="28"/>
          <w:szCs w:val="28"/>
          <w:rtl/>
          <w:lang w:bidi="fa-IR"/>
        </w:rPr>
        <w:t>د</w:t>
      </w:r>
      <w:r w:rsidRPr="00003CFF">
        <w:rPr>
          <w:rFonts w:ascii="Times New Roman" w:eastAsia="Times New Roman" w:hAnsi="Times New Roman" w:cs="B Nazanin" w:hint="cs"/>
          <w:sz w:val="28"/>
          <w:szCs w:val="28"/>
          <w:rtl/>
          <w:lang w:bidi="fa-IR"/>
        </w:rPr>
        <w:t xml:space="preserve">گی سالم در سالمندی که در کلیه پایگاهها وخانه های بهداشت در حال اجرا </w:t>
      </w:r>
      <w:r w:rsidR="00F01D80">
        <w:rPr>
          <w:rFonts w:ascii="Times New Roman" w:eastAsia="Times New Roman" w:hAnsi="Times New Roman" w:cs="B Nazanin" w:hint="cs"/>
          <w:sz w:val="28"/>
          <w:szCs w:val="28"/>
          <w:rtl/>
          <w:lang w:bidi="fa-IR"/>
        </w:rPr>
        <w:t>است</w:t>
      </w:r>
    </w:p>
    <w:p w:rsidR="00003CFF" w:rsidRPr="00003CFF" w:rsidRDefault="00003CFF" w:rsidP="00F01D80">
      <w:pPr>
        <w:pStyle w:val="ListParagraph"/>
        <w:numPr>
          <w:ilvl w:val="0"/>
          <w:numId w:val="2"/>
        </w:numPr>
        <w:bidi/>
        <w:spacing w:after="160" w:line="259" w:lineRule="auto"/>
        <w:jc w:val="both"/>
        <w:rPr>
          <w:rFonts w:ascii="Times New Roman" w:eastAsia="Times New Roman" w:hAnsi="Times New Roman" w:cs="B Nazanin"/>
          <w:sz w:val="28"/>
          <w:szCs w:val="28"/>
          <w:rtl/>
          <w:lang w:bidi="fa-IR"/>
        </w:rPr>
      </w:pPr>
      <w:r w:rsidRPr="00003CFF">
        <w:rPr>
          <w:rFonts w:ascii="Times New Roman" w:eastAsia="Times New Roman" w:hAnsi="Times New Roman" w:cs="B Nazanin" w:hint="cs"/>
          <w:sz w:val="28"/>
          <w:szCs w:val="28"/>
          <w:rtl/>
          <w:lang w:bidi="fa-IR"/>
        </w:rPr>
        <w:t xml:space="preserve">ادغام مراقبتهای سالمندان </w:t>
      </w:r>
      <w:r w:rsidR="00F01D80">
        <w:rPr>
          <w:rFonts w:ascii="Times New Roman" w:eastAsia="Times New Roman" w:hAnsi="Times New Roman" w:cs="B Nazanin" w:hint="cs"/>
          <w:sz w:val="28"/>
          <w:szCs w:val="28"/>
          <w:rtl/>
          <w:lang w:bidi="fa-IR"/>
        </w:rPr>
        <w:t xml:space="preserve">که </w:t>
      </w:r>
      <w:r w:rsidRPr="00003CFF">
        <w:rPr>
          <w:rFonts w:ascii="Times New Roman" w:eastAsia="Times New Roman" w:hAnsi="Times New Roman" w:cs="B Nazanin" w:hint="cs"/>
          <w:sz w:val="28"/>
          <w:szCs w:val="28"/>
          <w:rtl/>
          <w:lang w:bidi="fa-IR"/>
        </w:rPr>
        <w:t>از سال 95</w:t>
      </w:r>
      <w:r w:rsidR="00F01D80">
        <w:rPr>
          <w:rFonts w:ascii="Times New Roman" w:eastAsia="Times New Roman" w:hAnsi="Times New Roman" w:cs="B Nazanin" w:hint="cs"/>
          <w:sz w:val="28"/>
          <w:szCs w:val="28"/>
          <w:rtl/>
          <w:lang w:bidi="fa-IR"/>
        </w:rPr>
        <w:t xml:space="preserve">آغاز گردیده </w:t>
      </w:r>
      <w:r w:rsidRPr="00003CFF">
        <w:rPr>
          <w:rFonts w:ascii="Times New Roman" w:eastAsia="Times New Roman" w:hAnsi="Times New Roman" w:cs="B Nazanin" w:hint="cs"/>
          <w:sz w:val="28"/>
          <w:szCs w:val="28"/>
          <w:rtl/>
          <w:lang w:bidi="fa-IR"/>
        </w:rPr>
        <w:t>وتشکیل پرونده برای سالمندان در پایگاهها وخانه های بهداشت ومراقبت وپیگیری سالمندان</w:t>
      </w:r>
      <w:r w:rsidR="00F01D80">
        <w:rPr>
          <w:rFonts w:ascii="Times New Roman" w:eastAsia="Times New Roman" w:hAnsi="Times New Roman" w:cs="B Nazanin" w:hint="cs"/>
          <w:sz w:val="28"/>
          <w:szCs w:val="28"/>
          <w:rtl/>
          <w:lang w:bidi="fa-IR"/>
        </w:rPr>
        <w:t xml:space="preserve"> در حال انجام</w:t>
      </w:r>
      <w:bookmarkStart w:id="0" w:name="_GoBack"/>
      <w:bookmarkEnd w:id="0"/>
      <w:r w:rsidR="00F01D80">
        <w:rPr>
          <w:rFonts w:ascii="Times New Roman" w:eastAsia="Times New Roman" w:hAnsi="Times New Roman" w:cs="B Nazanin" w:hint="cs"/>
          <w:sz w:val="28"/>
          <w:szCs w:val="28"/>
          <w:rtl/>
          <w:lang w:bidi="fa-IR"/>
        </w:rPr>
        <w:t xml:space="preserve"> است</w:t>
      </w:r>
    </w:p>
    <w:p w:rsidR="00003CFF" w:rsidRPr="00003CFF" w:rsidRDefault="00003CFF" w:rsidP="00003CFF">
      <w:pPr>
        <w:bidi/>
        <w:spacing w:before="240" w:after="0" w:line="240" w:lineRule="auto"/>
        <w:jc w:val="both"/>
        <w:rPr>
          <w:rFonts w:ascii="Times New Roman" w:eastAsia="Times New Roman" w:hAnsi="Times New Roman" w:cs="B Nazanin"/>
          <w:sz w:val="28"/>
          <w:szCs w:val="28"/>
          <w:rtl/>
          <w:lang w:bidi="fa-IR"/>
        </w:rPr>
      </w:pPr>
      <w:r w:rsidRPr="00003CFF">
        <w:rPr>
          <w:rFonts w:ascii="w_Nazanin" w:eastAsia="Times New Roman" w:hAnsi="w_Nazanin" w:cs="B Nazanin"/>
          <w:color w:val="000000"/>
          <w:spacing w:val="-1"/>
          <w:sz w:val="28"/>
          <w:szCs w:val="28"/>
          <w:rtl/>
          <w:lang w:bidi="ar-YE"/>
        </w:rPr>
        <w:t>تامین سلامت سالمندان جامعه، ضمن محوریت وزارت بهداشت، نیاز به همكاری گسترده بین بخشی دارد.</w:t>
      </w:r>
      <w:r w:rsidRPr="00003CFF">
        <w:rPr>
          <w:rFonts w:ascii="Times New Roman" w:eastAsia="Times New Roman" w:hAnsi="Times New Roman" w:cs="B Nazanin" w:hint="cs"/>
          <w:sz w:val="28"/>
          <w:szCs w:val="28"/>
          <w:rtl/>
          <w:lang w:bidi="fa-IR"/>
        </w:rPr>
        <w:t xml:space="preserve">  </w:t>
      </w:r>
    </w:p>
    <w:p w:rsidR="00003CFF" w:rsidRPr="00003CFF" w:rsidRDefault="00003CFF" w:rsidP="00003CFF">
      <w:pPr>
        <w:jc w:val="right"/>
        <w:rPr>
          <w:rFonts w:hint="cs"/>
          <w:sz w:val="28"/>
          <w:szCs w:val="28"/>
          <w:rtl/>
          <w:lang w:bidi="fa-IR"/>
        </w:rPr>
      </w:pPr>
    </w:p>
    <w:sectPr w:rsidR="00003CFF" w:rsidRPr="00003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B0" w:rsidRDefault="007561B0" w:rsidP="00003CFF">
      <w:pPr>
        <w:spacing w:after="0" w:line="240" w:lineRule="auto"/>
      </w:pPr>
      <w:r>
        <w:separator/>
      </w:r>
    </w:p>
  </w:endnote>
  <w:endnote w:type="continuationSeparator" w:id="0">
    <w:p w:rsidR="007561B0" w:rsidRDefault="007561B0" w:rsidP="0000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_Nazanin">
    <w:altName w:val="Segoe UI"/>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B0" w:rsidRDefault="007561B0" w:rsidP="00003CFF">
      <w:pPr>
        <w:spacing w:after="0" w:line="240" w:lineRule="auto"/>
      </w:pPr>
      <w:r>
        <w:separator/>
      </w:r>
    </w:p>
  </w:footnote>
  <w:footnote w:type="continuationSeparator" w:id="0">
    <w:p w:rsidR="007561B0" w:rsidRDefault="007561B0" w:rsidP="0000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A1DE5"/>
    <w:multiLevelType w:val="hybridMultilevel"/>
    <w:tmpl w:val="2E3E591C"/>
    <w:lvl w:ilvl="0" w:tplc="A8F67ED4">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CD7AB4"/>
    <w:multiLevelType w:val="hybridMultilevel"/>
    <w:tmpl w:val="CAB413E6"/>
    <w:lvl w:ilvl="0" w:tplc="BDDA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FF"/>
    <w:rsid w:val="00003CFF"/>
    <w:rsid w:val="003A6756"/>
    <w:rsid w:val="007561B0"/>
    <w:rsid w:val="00F01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CFF"/>
    <w:pPr>
      <w:ind w:left="720"/>
      <w:contextualSpacing/>
    </w:pPr>
  </w:style>
  <w:style w:type="paragraph" w:styleId="Header">
    <w:name w:val="header"/>
    <w:basedOn w:val="Normal"/>
    <w:link w:val="HeaderChar"/>
    <w:uiPriority w:val="99"/>
    <w:unhideWhenUsed/>
    <w:rsid w:val="0000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FF"/>
  </w:style>
  <w:style w:type="paragraph" w:styleId="Footer">
    <w:name w:val="footer"/>
    <w:basedOn w:val="Normal"/>
    <w:link w:val="FooterChar"/>
    <w:uiPriority w:val="99"/>
    <w:unhideWhenUsed/>
    <w:rsid w:val="0000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CFF"/>
    <w:pPr>
      <w:ind w:left="720"/>
      <w:contextualSpacing/>
    </w:pPr>
  </w:style>
  <w:style w:type="paragraph" w:styleId="Header">
    <w:name w:val="header"/>
    <w:basedOn w:val="Normal"/>
    <w:link w:val="HeaderChar"/>
    <w:uiPriority w:val="99"/>
    <w:unhideWhenUsed/>
    <w:rsid w:val="0000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FF"/>
  </w:style>
  <w:style w:type="paragraph" w:styleId="Footer">
    <w:name w:val="footer"/>
    <w:basedOn w:val="Normal"/>
    <w:link w:val="FooterChar"/>
    <w:uiPriority w:val="99"/>
    <w:unhideWhenUsed/>
    <w:rsid w:val="0000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2019-09-28T06:56:00Z</dcterms:created>
  <dcterms:modified xsi:type="dcterms:W3CDTF">2019-09-28T07:10:00Z</dcterms:modified>
</cp:coreProperties>
</file>