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EE" w:rsidRPr="002B5994" w:rsidRDefault="001832EE" w:rsidP="001832EE">
      <w:pPr>
        <w:rPr>
          <w:rFonts w:ascii="Arial" w:hAnsi="Arial" w:cs="B Nazanin"/>
          <w:b/>
          <w:bCs/>
          <w:color w:val="FF0000"/>
          <w:rtl/>
        </w:rPr>
      </w:pPr>
      <w:r w:rsidRPr="002B5994">
        <w:rPr>
          <w:rFonts w:ascii="Arial" w:hAnsi="Arial" w:cs="B Nazanin" w:hint="cs"/>
          <w:b/>
          <w:bCs/>
          <w:color w:val="FF0000"/>
          <w:rtl/>
        </w:rPr>
        <w:t>مناسبت:</w:t>
      </w:r>
      <w:r>
        <w:rPr>
          <w:rFonts w:ascii="Arial" w:hAnsi="Arial" w:cs="B Nazanin" w:hint="cs"/>
          <w:b/>
          <w:bCs/>
          <w:color w:val="FF0000"/>
          <w:rtl/>
        </w:rPr>
        <w:t>روز جهانی کودک</w:t>
      </w:r>
    </w:p>
    <w:p w:rsidR="001832EE" w:rsidRPr="002B5994" w:rsidRDefault="001832EE" w:rsidP="001832EE">
      <w:pPr>
        <w:rPr>
          <w:rFonts w:ascii="Arial" w:hAnsi="Arial" w:cs="B Nazanin"/>
          <w:b/>
          <w:bCs/>
          <w:color w:val="FF0000"/>
          <w:rtl/>
        </w:rPr>
      </w:pPr>
      <w:r w:rsidRPr="002B5994">
        <w:rPr>
          <w:rFonts w:ascii="Arial" w:hAnsi="Arial" w:cs="B Nazanin"/>
          <w:b/>
          <w:bCs/>
          <w:color w:val="FF0000"/>
          <w:rtl/>
        </w:rPr>
        <w:t xml:space="preserve">تاريخ مناسبت </w:t>
      </w:r>
      <w:r w:rsidRPr="002B5994">
        <w:rPr>
          <w:rFonts w:ascii="Arial" w:hAnsi="Arial" w:cs="B Nazanin" w:hint="cs"/>
          <w:b/>
          <w:bCs/>
          <w:color w:val="FF0000"/>
          <w:rtl/>
        </w:rPr>
        <w:t>:</w:t>
      </w:r>
      <w:r w:rsidR="00F062EC">
        <w:rPr>
          <w:rFonts w:ascii="Arial" w:hAnsi="Arial" w:cs="B Nazanin" w:hint="cs"/>
          <w:b/>
          <w:bCs/>
          <w:color w:val="FF0000"/>
          <w:rtl/>
        </w:rPr>
        <w:t>16مهر ماه</w:t>
      </w:r>
    </w:p>
    <w:p w:rsidR="001832EE" w:rsidRPr="00F062EC" w:rsidRDefault="001832EE" w:rsidP="001832EE">
      <w:pPr>
        <w:pStyle w:val="NormalWeb"/>
        <w:shd w:val="clear" w:color="auto" w:fill="FFFFFF"/>
        <w:bidi/>
        <w:spacing w:line="450" w:lineRule="atLeast"/>
        <w:jc w:val="both"/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</w:pPr>
      <w:bookmarkStart w:id="0" w:name="_GoBack"/>
      <w:bookmarkEnd w:id="0"/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>در سال ۱۹۴۶ بعد از جنگ جهانی دوم در اروپا، مجمع عمومی سازمان ملل به‌منظور حمایت از کودکان، سازمانی به نام یونیسف را ایجاد کرد که نخست «انجمن بین‌المللی ویژه</w:t>
      </w:r>
      <w:r w:rsidRPr="00F062EC">
        <w:rPr>
          <w:rFonts w:hint="cs"/>
          <w:b/>
          <w:bCs/>
          <w:color w:val="1F1F1F"/>
          <w:sz w:val="22"/>
          <w:szCs w:val="22"/>
          <w:rtl/>
          <w:lang w:bidi="fa-IR"/>
        </w:rPr>
        <w:t>ٔ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کودکان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سازمان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ملل»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نام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گرفت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.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در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سال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۱۹۵۳،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یونیسف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یکی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از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بخش‌های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دائمی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در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</w:t>
      </w:r>
      <w:r w:rsidRPr="00F062EC">
        <w:rPr>
          <w:rFonts w:ascii="Tahoma" w:hAnsi="Tahoma" w:cs="B Nazanin" w:hint="cs"/>
          <w:b/>
          <w:bCs/>
          <w:color w:val="1F1F1F"/>
          <w:sz w:val="22"/>
          <w:szCs w:val="22"/>
          <w:rtl/>
          <w:lang w:bidi="fa-IR"/>
        </w:rPr>
        <w:t>سازمان</w:t>
      </w:r>
      <w:r w:rsidRPr="00F062EC">
        <w:rPr>
          <w:rFonts w:ascii="Tahoma" w:hAnsi="Tahoma" w:cs="B Nazanin"/>
          <w:b/>
          <w:bCs/>
          <w:color w:val="1F1F1F"/>
          <w:sz w:val="22"/>
          <w:szCs w:val="22"/>
          <w:rtl/>
          <w:lang w:bidi="fa-IR"/>
        </w:rPr>
        <w:t xml:space="preserve"> ملل متحد گردید و روز ۸ اکتبر روز جهانی کودک نام‌گذاری شد.</w:t>
      </w:r>
    </w:p>
    <w:p w:rsidR="001832EE" w:rsidRPr="001832EE" w:rsidRDefault="001832EE" w:rsidP="001832EE">
      <w:pPr>
        <w:bidi w:val="0"/>
        <w:spacing w:after="200" w:line="276" w:lineRule="auto"/>
        <w:jc w:val="right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  <w:r w:rsidRPr="001832EE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>مراقبت از کودکان وبراوردن نیازهای اولیه آنها  ازوظایف مهم پدران ومادران</w:t>
      </w:r>
      <w:r w:rsidR="00F062EC" w:rsidRPr="00F062EC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</w:t>
      </w:r>
      <w:r w:rsidRPr="001832EE">
        <w:rPr>
          <w:rFonts w:asciiTheme="minorHAnsi" w:eastAsiaTheme="minorHAnsi" w:hAnsiTheme="minorHAnsi" w:cs="B Nazanin" w:hint="cs"/>
          <w:b/>
          <w:bCs/>
          <w:sz w:val="22"/>
          <w:szCs w:val="22"/>
          <w:rtl/>
        </w:rPr>
        <w:t xml:space="preserve"> است همچنین با توجه به اینکه سوانح وحوادث ترافیکی اولین علت مرگ کودکان زیر 5 سال در ایران می باشد،باید تلاش کنیم باآموزش و رعایت نکات ایمنی مرگ کودکان زیر 5 سال را کاهش دهیم</w:t>
      </w:r>
    </w:p>
    <w:p w:rsidR="009B2488" w:rsidRPr="00F062EC" w:rsidRDefault="009B2488" w:rsidP="009B2488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</w:rPr>
      </w:pPr>
      <w:r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میتوان گفت در صورت رعايت اصول اوليه ايمني، بسياري از حوادث قابل پيشگيري هستند. به اين منظور بايد به کودکان خود بياموزيد که چگونه از خطرات و حوادث مربوط به خيابانها و زمين بازي دوري کنند. همچنين احتمال بروز حوادث و سوانح خانگي را تا حد امکان کاهش دهيد. تصادفات رانندگي مسئول اکثريت مرگ و ميرهاست. استفاده از وسايل حفاظتي داخل اتومبيل براي پيشگيري از مرگ و صدمات شديد در مواقع بروز تصادفات بسيار مؤثرند.</w:t>
      </w:r>
    </w:p>
    <w:p w:rsidR="009B2488" w:rsidRPr="00F062EC" w:rsidRDefault="00F062EC" w:rsidP="00F062EC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وی افزود :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کودکان ذاتاً کنجکاو هستند. در محيط خانه هم احتمال خطراتي نظير شوک الکتريکي، سيم هاي برق،</w:t>
      </w:r>
      <w:r w:rsidR="009B2488" w:rsidRPr="00F062EC">
        <w:rPr>
          <w:rFonts w:hint="cs"/>
          <w:b/>
          <w:bCs/>
          <w:color w:val="333333"/>
          <w:sz w:val="22"/>
          <w:szCs w:val="22"/>
          <w:rtl/>
        </w:rPr>
        <w:t> 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تيغ،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درهاي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شيشه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اي،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پنجره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هاي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باز،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حمام،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وان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و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استخر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وجود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 xml:space="preserve"> </w:t>
      </w:r>
      <w:r w:rsidR="009B2488"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دارد</w:t>
      </w:r>
      <w:r w:rsidR="009B2488" w:rsidRPr="00F062EC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.همانطور که کودک بزرگتر مي شود. نوع مراقبت ها نيز فرق مي کند. به عنوان مثال در مورد يک کودک نوپا بايد مواظب پله ها و لبه هاي تيز بود ولي در کودکان بزرگتر بايد در مورد دوچرخه و خيابان نگران بود و اقدامات حفاظتي را به مورد اجرا گذاشت.</w:t>
      </w:r>
    </w:p>
    <w:p w:rsidR="00F062EC" w:rsidRPr="00F062EC" w:rsidRDefault="00F062EC" w:rsidP="00F062EC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F062EC"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 xml:space="preserve">رعایت نکات زیر را در پیشگیری از سوانح وحوادث در کودکان </w:t>
      </w:r>
      <w:r>
        <w:rPr>
          <w:rFonts w:ascii="Droid Sans" w:hAnsi="Droid Sans" w:cs="B Nazanin" w:hint="cs"/>
          <w:b/>
          <w:bCs/>
          <w:color w:val="333333"/>
          <w:sz w:val="22"/>
          <w:szCs w:val="22"/>
          <w:rtl/>
        </w:rPr>
        <w:t>موثر است</w:t>
      </w:r>
    </w:p>
    <w:p w:rsidR="001832EE" w:rsidRPr="001832EE" w:rsidRDefault="001832EE" w:rsidP="001832EE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1832EE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· بهتر است حمل و نقل کودک با وسیله نقلیه ایمن در بغل مراقبین باشد و مسائل ایمنی از قبیل بستن کمربند ایمنی و پوشش مناسب را رعایت کنید.</w:t>
      </w:r>
    </w:p>
    <w:p w:rsidR="001832EE" w:rsidRPr="001832EE" w:rsidRDefault="001832EE" w:rsidP="001832EE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1832EE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· صندلی عقب اتومبیل ایمن ترین محل برای کودکان در هنگام رانندگی است.</w:t>
      </w:r>
    </w:p>
    <w:p w:rsidR="001832EE" w:rsidRPr="001832EE" w:rsidRDefault="001832EE" w:rsidP="001832EE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1832EE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· از صندلی مخصوص کودک در اتومبیل استفاده کنید.</w:t>
      </w:r>
    </w:p>
    <w:p w:rsidR="001832EE" w:rsidRPr="001832EE" w:rsidRDefault="001832EE" w:rsidP="001832EE">
      <w:pPr>
        <w:shd w:val="clear" w:color="auto" w:fill="FFFFFF"/>
        <w:spacing w:before="100" w:beforeAutospacing="1" w:after="300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1832EE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· بر ایمنی محیط های بازی تاکید کنید.</w:t>
      </w:r>
    </w:p>
    <w:p w:rsidR="001832EE" w:rsidRPr="001832EE" w:rsidRDefault="001832EE" w:rsidP="001832EE">
      <w:pPr>
        <w:shd w:val="clear" w:color="auto" w:fill="FFFFFF"/>
        <w:spacing w:before="100" w:beforeAutospacing="1" w:line="330" w:lineRule="atLeast"/>
        <w:rPr>
          <w:rFonts w:ascii="Droid Sans" w:hAnsi="Droid Sans" w:cs="B Nazanin"/>
          <w:b/>
          <w:bCs/>
          <w:color w:val="333333"/>
          <w:sz w:val="22"/>
          <w:szCs w:val="22"/>
          <w:rtl/>
        </w:rPr>
      </w:pPr>
      <w:r w:rsidRPr="001832EE">
        <w:rPr>
          <w:rFonts w:ascii="Droid Sans" w:hAnsi="Droid Sans" w:cs="B Nazanin"/>
          <w:b/>
          <w:bCs/>
          <w:color w:val="333333"/>
          <w:sz w:val="22"/>
          <w:szCs w:val="22"/>
          <w:rtl/>
        </w:rPr>
        <w:t>· قوانین ایمنی رفت و آمد به مدرسه و مهارت های ایمنی پیاده رو را به کودک بیاموزید.</w:t>
      </w:r>
    </w:p>
    <w:p w:rsidR="00FB4860" w:rsidRPr="00F062EC" w:rsidRDefault="00FB4860" w:rsidP="001832EE">
      <w:pPr>
        <w:rPr>
          <w:rFonts w:cs="B Nazanin"/>
          <w:b/>
          <w:bCs/>
          <w:sz w:val="22"/>
          <w:szCs w:val="22"/>
          <w:rtl/>
        </w:rPr>
      </w:pPr>
    </w:p>
    <w:sectPr w:rsidR="00FB4860" w:rsidRPr="00F0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EE"/>
    <w:rsid w:val="001423AE"/>
    <w:rsid w:val="001832EE"/>
    <w:rsid w:val="009B2488"/>
    <w:rsid w:val="00F062EC"/>
    <w:rsid w:val="00FB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2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2EE"/>
    <w:pPr>
      <w:bidi w:val="0"/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2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32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2EE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29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947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949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2256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IT</cp:lastModifiedBy>
  <cp:revision>2</cp:revision>
  <dcterms:created xsi:type="dcterms:W3CDTF">2019-09-29T05:54:00Z</dcterms:created>
  <dcterms:modified xsi:type="dcterms:W3CDTF">2019-10-08T04:14:00Z</dcterms:modified>
</cp:coreProperties>
</file>