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B4" w:rsidRPr="005B19B4" w:rsidRDefault="005B19B4" w:rsidP="005B19B4">
      <w:pPr>
        <w:spacing w:line="360" w:lineRule="auto"/>
        <w:jc w:val="center"/>
        <w:rPr>
          <w:rFonts w:cs="B Nazanin" w:hint="cs"/>
          <w:b/>
          <w:bCs/>
          <w:sz w:val="40"/>
          <w:szCs w:val="40"/>
          <w:rtl/>
        </w:rPr>
      </w:pPr>
      <w:r w:rsidRPr="005B19B4">
        <w:rPr>
          <w:rFonts w:cs="B Nazanin" w:hint="cs"/>
          <w:b/>
          <w:bCs/>
          <w:sz w:val="40"/>
          <w:szCs w:val="40"/>
          <w:rtl/>
        </w:rPr>
        <w:t>پیام های آموزشی در راستای پیشگیر</w:t>
      </w:r>
      <w:r>
        <w:rPr>
          <w:rFonts w:cs="B Nazanin" w:hint="cs"/>
          <w:b/>
          <w:bCs/>
          <w:sz w:val="40"/>
          <w:szCs w:val="40"/>
          <w:rtl/>
        </w:rPr>
        <w:t>ی</w:t>
      </w:r>
      <w:bookmarkStart w:id="0" w:name="_GoBack"/>
      <w:bookmarkEnd w:id="0"/>
      <w:r w:rsidRPr="005B19B4">
        <w:rPr>
          <w:rFonts w:cs="B Nazanin" w:hint="cs"/>
          <w:b/>
          <w:bCs/>
          <w:sz w:val="40"/>
          <w:szCs w:val="40"/>
          <w:rtl/>
        </w:rPr>
        <w:t xml:space="preserve"> از مسمومیت در کودکان</w:t>
      </w:r>
    </w:p>
    <w:p w:rsidR="005B19B4" w:rsidRPr="00F71938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2E6CA9">
        <w:rPr>
          <w:rFonts w:cs="B Nazanin"/>
          <w:b/>
          <w:bCs/>
          <w:rtl/>
        </w:rPr>
        <w:t>کودکان زیر ۵ سال، پرخطرترین گروه سنی از نظر بروز مسمومیت هستند</w:t>
      </w:r>
      <w:r w:rsidRPr="002E6CA9">
        <w:rPr>
          <w:rFonts w:cs="B Nazanin"/>
          <w:b/>
          <w:bCs/>
        </w:rPr>
        <w:t>.</w:t>
      </w:r>
      <w:r>
        <w:rPr>
          <w:rFonts w:cs="B Nazanin" w:hint="cs"/>
          <w:b/>
          <w:bCs/>
          <w:rtl/>
        </w:rPr>
        <w:t xml:space="preserve">زیرا </w:t>
      </w:r>
      <w:r w:rsidRPr="002E6CA9">
        <w:rPr>
          <w:rFonts w:cs="B Nazanin"/>
          <w:b/>
          <w:bCs/>
          <w:rtl/>
        </w:rPr>
        <w:t xml:space="preserve"> ممکن است هر چیزی را به دهان ببرند. این عمل بخشی از </w:t>
      </w:r>
      <w:r>
        <w:rPr>
          <w:rFonts w:cs="B Nazanin" w:hint="cs"/>
          <w:b/>
          <w:bCs/>
          <w:rtl/>
        </w:rPr>
        <w:t>تکامل</w:t>
      </w:r>
      <w:r w:rsidRPr="002E6CA9">
        <w:rPr>
          <w:rFonts w:cs="B Nazanin"/>
          <w:b/>
          <w:bCs/>
          <w:rtl/>
        </w:rPr>
        <w:t xml:space="preserve"> و درک این گروه سنی از محیط اطرافشان است و این عمل زمینه ساز بروز مسمومیت است</w:t>
      </w:r>
      <w:r>
        <w:rPr>
          <w:rFonts w:cs="B Nazanin"/>
          <w:b/>
          <w:bCs/>
        </w:rPr>
        <w:t>.</w:t>
      </w:r>
    </w:p>
    <w:p w:rsidR="005B19B4" w:rsidRPr="002E6CA9" w:rsidRDefault="005B19B4" w:rsidP="005B19B4">
      <w:pPr>
        <w:spacing w:line="360" w:lineRule="auto"/>
        <w:ind w:left="-270"/>
        <w:rPr>
          <w:rFonts w:ascii="Arial" w:hAnsi="Arial" w:cs="B Nazanin" w:hint="cs"/>
          <w:b/>
          <w:bCs/>
          <w:color w:val="7030A0"/>
          <w:sz w:val="28"/>
          <w:szCs w:val="28"/>
        </w:rPr>
      </w:pPr>
    </w:p>
    <w:p w:rsidR="005B19B4" w:rsidRPr="00F71938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2E6CA9">
        <w:rPr>
          <w:rFonts w:cs="B Nazanin"/>
          <w:b/>
          <w:bCs/>
          <w:rtl/>
        </w:rPr>
        <w:t xml:space="preserve">در هنگام بیماری کودکتان مراقب باشید تا دوز تکراری دارو به </w:t>
      </w:r>
      <w:r>
        <w:rPr>
          <w:rFonts w:cs="B Nazanin" w:hint="cs"/>
          <w:b/>
          <w:bCs/>
          <w:rtl/>
        </w:rPr>
        <w:t>کودک</w:t>
      </w:r>
      <w:r w:rsidRPr="002E6CA9">
        <w:rPr>
          <w:rFonts w:cs="B Nazanin"/>
          <w:b/>
          <w:bCs/>
          <w:rtl/>
        </w:rPr>
        <w:t xml:space="preserve"> ندهید</w:t>
      </w:r>
      <w:r>
        <w:rPr>
          <w:rFonts w:cs="B Nazanin" w:hint="cs"/>
          <w:b/>
          <w:bCs/>
          <w:rtl/>
        </w:rPr>
        <w:t xml:space="preserve"> و </w:t>
      </w:r>
      <w:r w:rsidRPr="002E6CA9">
        <w:rPr>
          <w:rFonts w:cs="B Nazanin"/>
          <w:b/>
          <w:bCs/>
          <w:rtl/>
        </w:rPr>
        <w:t>کیف دستی، ساک خرید و کیسه های نایلونی را دور از دسترس کودکان قرار دهید</w:t>
      </w:r>
      <w:r>
        <w:rPr>
          <w:rFonts w:cs="B Nazanin" w:hint="cs"/>
          <w:b/>
          <w:bCs/>
          <w:rtl/>
        </w:rPr>
        <w:t>،</w:t>
      </w:r>
      <w:r w:rsidRPr="002E6CA9">
        <w:rPr>
          <w:rFonts w:cs="B Nazanin"/>
          <w:b/>
          <w:bCs/>
          <w:rtl/>
        </w:rPr>
        <w:t>ممکن است داخل آنها وسایلی باشد که توسط کودک بلعیده شود و یا کودک ضمن بازی آنها را روی سر خود کشیده و سبب خفگی وی شود</w:t>
      </w:r>
      <w:r>
        <w:rPr>
          <w:rFonts w:cs="B Nazanin"/>
          <w:b/>
          <w:bCs/>
        </w:rPr>
        <w:t>.</w:t>
      </w:r>
    </w:p>
    <w:p w:rsidR="005B19B4" w:rsidRPr="00DA7AEE" w:rsidRDefault="005B19B4" w:rsidP="005B19B4">
      <w:pPr>
        <w:spacing w:line="360" w:lineRule="auto"/>
        <w:ind w:left="-270"/>
        <w:rPr>
          <w:rFonts w:ascii="Arial" w:hAnsi="Arial" w:cs="B Nazanin" w:hint="cs"/>
          <w:b/>
          <w:bCs/>
          <w:color w:val="7030A0"/>
          <w:sz w:val="28"/>
          <w:szCs w:val="28"/>
        </w:rPr>
      </w:pPr>
    </w:p>
    <w:p w:rsidR="005B19B4" w:rsidRPr="00F71938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2E6CA9">
        <w:rPr>
          <w:rFonts w:cs="B Nazanin"/>
          <w:b/>
          <w:bCs/>
          <w:rtl/>
        </w:rPr>
        <w:t>گل</w:t>
      </w:r>
      <w:r>
        <w:rPr>
          <w:rFonts w:cs="B Nazanin" w:hint="cs"/>
          <w:b/>
          <w:bCs/>
          <w:rtl/>
        </w:rPr>
        <w:t>‌</w:t>
      </w:r>
      <w:r w:rsidRPr="002E6CA9">
        <w:rPr>
          <w:rFonts w:cs="B Nazanin"/>
          <w:b/>
          <w:bCs/>
          <w:rtl/>
        </w:rPr>
        <w:t>ها و گیاهان آپارتمانی را دور از دسترس کودکان قرار دهید و هنگام بازی کودکان در فضای باز مراقب آنها باشید تا توسط گل ها و گیاهان سمی، مسموم نشوند</w:t>
      </w:r>
      <w:r>
        <w:rPr>
          <w:rFonts w:cs="B Nazanin"/>
          <w:b/>
          <w:bCs/>
        </w:rPr>
        <w:t>.</w:t>
      </w:r>
      <w:r>
        <w:rPr>
          <w:rFonts w:ascii="Arial" w:hAnsi="Arial" w:cs="B Nazanin" w:hint="cs"/>
          <w:b/>
          <w:bCs/>
          <w:color w:val="7030A0"/>
          <w:sz w:val="28"/>
          <w:szCs w:val="28"/>
          <w:rtl/>
        </w:rPr>
        <w:t xml:space="preserve"> </w:t>
      </w:r>
      <w:r w:rsidRPr="00F71938">
        <w:rPr>
          <w:rFonts w:cs="B Nazanin"/>
          <w:b/>
          <w:bCs/>
          <w:rtl/>
        </w:rPr>
        <w:t>نام گیاهان خانگی را به خاطر بسپارید و آن را روی برچسبی کنار آنها بنویسید، بسیاری از گیاهان و گل</w:t>
      </w:r>
      <w:r w:rsidRPr="00F71938">
        <w:rPr>
          <w:rFonts w:cs="B Nazanin" w:hint="cs"/>
          <w:b/>
          <w:bCs/>
          <w:rtl/>
        </w:rPr>
        <w:t>‌</w:t>
      </w:r>
      <w:r w:rsidRPr="00F71938">
        <w:rPr>
          <w:rFonts w:cs="B Nazanin"/>
          <w:b/>
          <w:bCs/>
          <w:rtl/>
        </w:rPr>
        <w:t xml:space="preserve">های آپارتمانی مانند </w:t>
      </w:r>
      <w:r w:rsidRPr="00F71938">
        <w:rPr>
          <w:rFonts w:hint="cs"/>
          <w:b/>
          <w:bCs/>
          <w:rtl/>
        </w:rPr>
        <w:t xml:space="preserve">" </w:t>
      </w:r>
      <w:r w:rsidRPr="00F71938">
        <w:rPr>
          <w:rFonts w:cs="B Nazanin"/>
          <w:b/>
          <w:bCs/>
          <w:rtl/>
        </w:rPr>
        <w:t>خرزهره و دیفن باخیا</w:t>
      </w:r>
      <w:r w:rsidRPr="00F71938">
        <w:rPr>
          <w:rFonts w:cs="B Nazanin" w:hint="cs"/>
          <w:b/>
          <w:bCs/>
          <w:rtl/>
        </w:rPr>
        <w:t xml:space="preserve">  و ... </w:t>
      </w:r>
      <w:r w:rsidRPr="00F71938">
        <w:rPr>
          <w:rFonts w:hint="cs"/>
          <w:b/>
          <w:bCs/>
          <w:rtl/>
        </w:rPr>
        <w:t xml:space="preserve">" </w:t>
      </w:r>
      <w:r w:rsidRPr="00F71938">
        <w:rPr>
          <w:rFonts w:cs="B Nazanin"/>
          <w:b/>
          <w:bCs/>
          <w:rtl/>
        </w:rPr>
        <w:t>، سمی هستند و تماس پوست با آنها و یا به دهان بردن آنها منجر به مسمومیت و سوختگی مخاط می شود</w:t>
      </w:r>
      <w:r w:rsidRPr="00F71938">
        <w:rPr>
          <w:rFonts w:cs="B Nazanin"/>
          <w:b/>
          <w:bCs/>
        </w:rPr>
        <w:t>.</w:t>
      </w:r>
    </w:p>
    <w:p w:rsidR="005B19B4" w:rsidRDefault="005B19B4" w:rsidP="005B19B4">
      <w:pPr>
        <w:spacing w:line="360" w:lineRule="auto"/>
        <w:rPr>
          <w:rFonts w:ascii="Arial" w:hAnsi="Arial" w:cs="B Nazanin" w:hint="cs"/>
          <w:b/>
          <w:bCs/>
          <w:color w:val="7030A0"/>
          <w:sz w:val="28"/>
          <w:szCs w:val="28"/>
        </w:rPr>
      </w:pPr>
    </w:p>
    <w:p w:rsidR="005B19B4" w:rsidRPr="00F71938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F71938">
        <w:rPr>
          <w:rFonts w:cs="B Nazanin"/>
          <w:b/>
          <w:bCs/>
          <w:rtl/>
        </w:rPr>
        <w:t>مواد شیمیایی، شوینده و سفید کننده را در منزل در کمدهای دارای قفل و دور از دید و دسترس کودکان قرار دهید</w:t>
      </w:r>
      <w:r w:rsidRPr="00F71938">
        <w:rPr>
          <w:rFonts w:cs="B Nazanin"/>
          <w:b/>
          <w:bCs/>
        </w:rPr>
        <w:t>.</w:t>
      </w:r>
    </w:p>
    <w:p w:rsidR="005B19B4" w:rsidRDefault="005B19B4" w:rsidP="005B19B4">
      <w:pPr>
        <w:pStyle w:val="ListParagraph"/>
        <w:rPr>
          <w:rFonts w:cs="B Nazanin" w:hint="cs"/>
          <w:b/>
          <w:bCs/>
          <w:rtl/>
        </w:rPr>
      </w:pPr>
    </w:p>
    <w:p w:rsidR="005B19B4" w:rsidRPr="003453BA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F71938">
        <w:rPr>
          <w:rFonts w:cs="B Nazanin"/>
          <w:b/>
          <w:bCs/>
          <w:rtl/>
        </w:rPr>
        <w:t>درب کمدهایی که در آن مواد شیمیایی خطرناک را نگه می دارید</w:t>
      </w:r>
      <w:r>
        <w:rPr>
          <w:rFonts w:cs="B Nazanin" w:hint="cs"/>
          <w:b/>
          <w:bCs/>
          <w:rtl/>
        </w:rPr>
        <w:t xml:space="preserve">، </w:t>
      </w:r>
      <w:r w:rsidRPr="00F71938">
        <w:rPr>
          <w:rFonts w:cs="B Nazanin"/>
          <w:b/>
          <w:bCs/>
          <w:rtl/>
        </w:rPr>
        <w:t xml:space="preserve"> با قفل یا طناب محکم کنید</w:t>
      </w:r>
      <w:r>
        <w:rPr>
          <w:rFonts w:cs="B Nazanin"/>
          <w:b/>
          <w:bCs/>
        </w:rPr>
        <w:t>.</w:t>
      </w:r>
    </w:p>
    <w:p w:rsidR="005B19B4" w:rsidRDefault="005B19B4" w:rsidP="005B19B4">
      <w:pPr>
        <w:pStyle w:val="ListParagraph"/>
        <w:rPr>
          <w:rFonts w:cs="B Nazanin" w:hint="cs"/>
          <w:b/>
          <w:bCs/>
          <w:rtl/>
        </w:rPr>
      </w:pPr>
    </w:p>
    <w:p w:rsidR="005B19B4" w:rsidRPr="003453BA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F71938">
        <w:rPr>
          <w:rFonts w:cs="B Nazanin"/>
          <w:b/>
          <w:bCs/>
          <w:rtl/>
        </w:rPr>
        <w:t>داروهای مصرفی افراد خانواده را دور از دسترس کودکان نگهدارید</w:t>
      </w:r>
      <w:r>
        <w:rPr>
          <w:rFonts w:cs="B Nazanin"/>
          <w:b/>
          <w:bCs/>
        </w:rPr>
        <w:t>.</w:t>
      </w:r>
    </w:p>
    <w:p w:rsidR="005B19B4" w:rsidRDefault="005B19B4" w:rsidP="005B19B4">
      <w:pPr>
        <w:pStyle w:val="ListParagraph"/>
        <w:rPr>
          <w:rFonts w:cs="B Nazanin" w:hint="cs"/>
          <w:b/>
          <w:bCs/>
          <w:rtl/>
        </w:rPr>
      </w:pPr>
    </w:p>
    <w:p w:rsidR="005B19B4" w:rsidRPr="003453BA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F71938">
        <w:rPr>
          <w:rFonts w:cs="B Nazanin"/>
          <w:b/>
          <w:bCs/>
          <w:rtl/>
        </w:rPr>
        <w:t>در هنگام بروز مسائل و مشکلات خانوادگی، بیشتر مراقب کودکان باشید. در این شرایط کودکان در برابر حوادث و مسمومیت اتفاقی آسیب پذیرترند</w:t>
      </w:r>
    </w:p>
    <w:p w:rsidR="005B19B4" w:rsidRDefault="005B19B4" w:rsidP="005B19B4">
      <w:pPr>
        <w:pStyle w:val="ListParagraph"/>
        <w:rPr>
          <w:rFonts w:cs="B Nazanin" w:hint="cs"/>
          <w:b/>
          <w:bCs/>
          <w:rtl/>
        </w:rPr>
      </w:pPr>
    </w:p>
    <w:p w:rsidR="005B19B4" w:rsidRPr="003453BA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F71938">
        <w:rPr>
          <w:rFonts w:cs="B Nazanin"/>
          <w:b/>
          <w:bCs/>
          <w:rtl/>
        </w:rPr>
        <w:lastRenderedPageBreak/>
        <w:t>همیشه پس از استفاده از مواد شیمیایی سریع درب آن را ببندید، ولی بدانید هیچ ظرف دربسته ای از دسترسی کودکان در امان نیست</w:t>
      </w:r>
    </w:p>
    <w:p w:rsidR="005B19B4" w:rsidRDefault="005B19B4" w:rsidP="005B19B4">
      <w:pPr>
        <w:pStyle w:val="ListParagraph"/>
        <w:rPr>
          <w:rFonts w:cs="B Nazanin" w:hint="cs"/>
          <w:b/>
          <w:bCs/>
          <w:rtl/>
        </w:rPr>
      </w:pPr>
    </w:p>
    <w:p w:rsidR="005B19B4" w:rsidRPr="003453BA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F71938">
        <w:rPr>
          <w:rFonts w:cs="B Nazanin"/>
          <w:b/>
          <w:bCs/>
          <w:rtl/>
        </w:rPr>
        <w:t>هیچگاه الکل و ضد یخ را در دسترس کودکان قرار ندهید</w:t>
      </w:r>
    </w:p>
    <w:p w:rsidR="005B19B4" w:rsidRDefault="005B19B4" w:rsidP="005B19B4">
      <w:pPr>
        <w:pStyle w:val="ListParagraph"/>
        <w:rPr>
          <w:rFonts w:cs="B Nazanin" w:hint="cs"/>
          <w:b/>
          <w:bCs/>
          <w:rtl/>
        </w:rPr>
      </w:pPr>
    </w:p>
    <w:p w:rsidR="005B19B4" w:rsidRPr="003453BA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F71938">
        <w:rPr>
          <w:rFonts w:cs="B Nazanin"/>
          <w:b/>
          <w:bCs/>
          <w:rtl/>
        </w:rPr>
        <w:t>در صورتیکه کودک شما ماده ای غیر خوراکی را بلعید، با مرکز اورژانس ۱۱۵ تماس بگیرید</w:t>
      </w:r>
      <w:r>
        <w:rPr>
          <w:rFonts w:cs="B Nazanin" w:hint="cs"/>
          <w:b/>
          <w:bCs/>
          <w:rtl/>
        </w:rPr>
        <w:t xml:space="preserve"> و این شماره را به کودان بالای 3 سال و اطرافیان آموزش دهید.</w:t>
      </w:r>
    </w:p>
    <w:p w:rsidR="005B19B4" w:rsidRDefault="005B19B4" w:rsidP="005B19B4">
      <w:pPr>
        <w:pStyle w:val="ListParagraph"/>
        <w:rPr>
          <w:rFonts w:cs="B Nazanin" w:hint="cs"/>
          <w:b/>
          <w:bCs/>
          <w:rtl/>
        </w:rPr>
      </w:pPr>
    </w:p>
    <w:p w:rsidR="005B19B4" w:rsidRPr="003F064D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F71938">
        <w:rPr>
          <w:rFonts w:cs="B Nazanin"/>
          <w:b/>
          <w:bCs/>
          <w:rtl/>
        </w:rPr>
        <w:t>بلع باطری کوچک ساعت (باتری مینیاتوری) در کودک می تواند با عوارض جدی همراه باشد. در این موارد کودک را در اسرع وقت به یک مرکز درمانی منتقل کنید</w:t>
      </w:r>
      <w:r>
        <w:rPr>
          <w:rFonts w:ascii="Arial" w:hAnsi="Arial" w:cs="B Nazanin" w:hint="cs"/>
          <w:b/>
          <w:bCs/>
          <w:color w:val="7030A0"/>
          <w:sz w:val="28"/>
          <w:szCs w:val="28"/>
          <w:rtl/>
        </w:rPr>
        <w:t>،</w:t>
      </w:r>
      <w:r w:rsidRPr="003453BA">
        <w:rPr>
          <w:rFonts w:cs="B Nazanin"/>
          <w:b/>
          <w:bCs/>
        </w:rPr>
        <w:t xml:space="preserve"> </w:t>
      </w:r>
      <w:r w:rsidRPr="003453BA">
        <w:rPr>
          <w:rFonts w:cs="B Nazanin"/>
          <w:b/>
          <w:bCs/>
          <w:rtl/>
        </w:rPr>
        <w:t>از دسترسی کودکان به اسباب بازی های دارای باتری، بخصوص باتری های دیسکی و مینیاتوری خودداری کنید</w:t>
      </w:r>
    </w:p>
    <w:p w:rsidR="005B19B4" w:rsidRDefault="005B19B4" w:rsidP="005B19B4">
      <w:pPr>
        <w:pStyle w:val="ListParagraph"/>
        <w:rPr>
          <w:rFonts w:cs="B Nazanin"/>
          <w:b/>
          <w:bCs/>
        </w:rPr>
      </w:pPr>
    </w:p>
    <w:p w:rsidR="005B19B4" w:rsidRPr="003F064D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3453BA">
        <w:rPr>
          <w:rFonts w:cs="B Nazanin"/>
          <w:b/>
          <w:bCs/>
          <w:rtl/>
        </w:rPr>
        <w:t>محصولات شیمیایی و شوینده، نفت و بنزین را همیشه در ظرف اصلی آن نگهداری کنید. هیچگاه این فرآورده ها را در ظرف مواد خوراکی (مانند بطری نوشابه</w:t>
      </w:r>
      <w:r>
        <w:rPr>
          <w:rFonts w:cs="B Nazanin" w:hint="cs"/>
          <w:b/>
          <w:bCs/>
          <w:rtl/>
        </w:rPr>
        <w:t xml:space="preserve">) ، </w:t>
      </w:r>
      <w:r w:rsidRPr="003453BA">
        <w:rPr>
          <w:rFonts w:cs="B Nazanin"/>
          <w:b/>
          <w:bCs/>
        </w:rPr>
        <w:t xml:space="preserve"> </w:t>
      </w:r>
      <w:r w:rsidRPr="003453BA">
        <w:rPr>
          <w:rFonts w:cs="B Nazanin"/>
          <w:b/>
          <w:bCs/>
          <w:rtl/>
        </w:rPr>
        <w:t>نگه داری نکنید. این عمل سبب خورده شدن اتفاقی این مواد توسط کودکان می شود</w:t>
      </w:r>
      <w:r>
        <w:rPr>
          <w:rFonts w:cs="B Nazanin"/>
          <w:b/>
          <w:bCs/>
        </w:rPr>
        <w:t>.</w:t>
      </w:r>
      <w:r w:rsidRPr="003453BA">
        <w:rPr>
          <w:rFonts w:cs="B Nazanin"/>
          <w:b/>
          <w:bCs/>
        </w:rPr>
        <w:t xml:space="preserve"> </w:t>
      </w:r>
    </w:p>
    <w:p w:rsidR="005B19B4" w:rsidRDefault="005B19B4" w:rsidP="005B19B4">
      <w:pPr>
        <w:pStyle w:val="ListParagraph"/>
        <w:rPr>
          <w:rFonts w:cs="B Nazanin" w:hint="cs"/>
          <w:b/>
          <w:bCs/>
          <w:rtl/>
        </w:rPr>
      </w:pPr>
    </w:p>
    <w:p w:rsidR="005B19B4" w:rsidRPr="003F064D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3F064D">
        <w:rPr>
          <w:rFonts w:cs="B Nazanin"/>
          <w:b/>
          <w:bCs/>
          <w:rtl/>
        </w:rPr>
        <w:t>متاسفانه نگهداری شربت متادون (جهت ترک اعتیاد) در ظرف خالی نوشابه و شیشه خالی دارو، منجر به مسمومیت ناخواسته و مرگ دهها کودک شده است</w:t>
      </w:r>
      <w:r w:rsidRPr="003F064D">
        <w:rPr>
          <w:rFonts w:cs="B Nazanin" w:hint="cs"/>
          <w:b/>
          <w:bCs/>
          <w:rtl/>
        </w:rPr>
        <w:t xml:space="preserve"> ، </w:t>
      </w:r>
      <w:r w:rsidRPr="003F064D">
        <w:rPr>
          <w:rFonts w:cs="B Nazanin"/>
          <w:b/>
          <w:bCs/>
          <w:rtl/>
        </w:rPr>
        <w:t>از نگهداری شربت متادون در داخل یخچال و در کنار بقیه نوشیدنی ها خودداری کنید</w:t>
      </w:r>
    </w:p>
    <w:p w:rsidR="005B19B4" w:rsidRDefault="005B19B4" w:rsidP="005B19B4">
      <w:pPr>
        <w:pStyle w:val="ListParagraph"/>
        <w:rPr>
          <w:rFonts w:cs="B Nazanin" w:hint="cs"/>
          <w:b/>
          <w:bCs/>
          <w:rtl/>
        </w:rPr>
      </w:pPr>
    </w:p>
    <w:p w:rsidR="005B19B4" w:rsidRPr="003F064D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3453BA">
        <w:rPr>
          <w:rFonts w:cs="B Nazanin"/>
          <w:b/>
          <w:bCs/>
          <w:rtl/>
        </w:rPr>
        <w:t>به کودکان بیاموزید هیچ چیزی ننوشند و یا نخورند مگر اینکه با اجازه بزرگسالان باشد</w:t>
      </w:r>
      <w:r>
        <w:rPr>
          <w:rFonts w:cs="B Nazanin"/>
          <w:b/>
          <w:bCs/>
        </w:rPr>
        <w:t>.</w:t>
      </w:r>
    </w:p>
    <w:p w:rsidR="005B19B4" w:rsidRDefault="005B19B4" w:rsidP="005B19B4">
      <w:pPr>
        <w:pStyle w:val="ListParagraph"/>
        <w:rPr>
          <w:rFonts w:cs="B Nazanin" w:hint="cs"/>
          <w:b/>
          <w:bCs/>
          <w:rtl/>
        </w:rPr>
      </w:pPr>
    </w:p>
    <w:p w:rsidR="005B19B4" w:rsidRPr="003F064D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3453BA">
        <w:rPr>
          <w:rFonts w:cs="B Nazanin"/>
          <w:b/>
          <w:bCs/>
          <w:rtl/>
        </w:rPr>
        <w:t>داروهای خود را در مقابل چشم کودکان نخورید، چرا که کودکان از رفتار بزرگسالان تقلید می کنند و ممکن است دور از چشم والدین داروها را به دهان ببرند</w:t>
      </w:r>
      <w:r>
        <w:rPr>
          <w:rFonts w:cs="B Nazanin"/>
          <w:b/>
          <w:bCs/>
        </w:rPr>
        <w:t>.</w:t>
      </w:r>
      <w:r w:rsidRPr="003453BA">
        <w:rPr>
          <w:rFonts w:cs="B Nazanin"/>
          <w:b/>
          <w:bCs/>
        </w:rPr>
        <w:t xml:space="preserve"> </w:t>
      </w:r>
    </w:p>
    <w:p w:rsidR="005B19B4" w:rsidRDefault="005B19B4" w:rsidP="005B19B4">
      <w:pPr>
        <w:pStyle w:val="ListParagraph"/>
        <w:rPr>
          <w:rFonts w:cs="B Nazanin" w:hint="cs"/>
          <w:b/>
          <w:bCs/>
          <w:rtl/>
        </w:rPr>
      </w:pPr>
    </w:p>
    <w:p w:rsidR="005B19B4" w:rsidRPr="003F064D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3453BA">
        <w:rPr>
          <w:rFonts w:cs="B Nazanin"/>
          <w:b/>
          <w:bCs/>
          <w:rtl/>
        </w:rPr>
        <w:t>زمانی که شما در منزل نیستید و کو</w:t>
      </w:r>
      <w:r>
        <w:rPr>
          <w:rFonts w:cs="B Nazanin" w:hint="cs"/>
          <w:b/>
          <w:bCs/>
          <w:rtl/>
        </w:rPr>
        <w:t>د</w:t>
      </w:r>
      <w:r w:rsidRPr="003453BA">
        <w:rPr>
          <w:rFonts w:cs="B Nazanin"/>
          <w:b/>
          <w:bCs/>
          <w:rtl/>
        </w:rPr>
        <w:t>ک را به فرد دیگری می سپارید، کودکان در معرض بیشترین خطر مسمومیت قرار دارند</w:t>
      </w:r>
    </w:p>
    <w:p w:rsidR="005B19B4" w:rsidRDefault="005B19B4" w:rsidP="005B19B4">
      <w:pPr>
        <w:pStyle w:val="ListParagraph"/>
        <w:rPr>
          <w:rFonts w:cs="B Nazanin"/>
          <w:b/>
          <w:bCs/>
        </w:rPr>
      </w:pPr>
    </w:p>
    <w:p w:rsidR="005B19B4" w:rsidRPr="003F064D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3453BA">
        <w:rPr>
          <w:rFonts w:cs="B Nazanin"/>
          <w:b/>
          <w:bCs/>
          <w:rtl/>
        </w:rPr>
        <w:t>اگر به کودک خود دارو می دهید</w:t>
      </w:r>
      <w:r>
        <w:rPr>
          <w:rFonts w:cs="B Nazanin" w:hint="cs"/>
          <w:b/>
          <w:bCs/>
          <w:rtl/>
        </w:rPr>
        <w:t>،</w:t>
      </w:r>
      <w:r w:rsidRPr="003453BA">
        <w:rPr>
          <w:rFonts w:cs="B Nazanin"/>
          <w:b/>
          <w:bCs/>
          <w:rtl/>
        </w:rPr>
        <w:t xml:space="preserve"> به او تفهیم کنید که این دارو است و از کلماتی مثل آبنبات، شکلات و یا خوراکی استفاده نکنید</w:t>
      </w:r>
      <w:r>
        <w:rPr>
          <w:rFonts w:cs="B Nazanin"/>
          <w:b/>
          <w:bCs/>
        </w:rPr>
        <w:t>.</w:t>
      </w:r>
    </w:p>
    <w:p w:rsidR="005B19B4" w:rsidRDefault="005B19B4" w:rsidP="005B19B4">
      <w:pPr>
        <w:pStyle w:val="ListParagraph"/>
        <w:rPr>
          <w:rFonts w:cs="B Nazanin" w:hint="cs"/>
          <w:b/>
          <w:bCs/>
          <w:rtl/>
        </w:rPr>
      </w:pPr>
    </w:p>
    <w:p w:rsidR="005B19B4" w:rsidRPr="005B7C5B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3453BA">
        <w:rPr>
          <w:rFonts w:cs="B Nazanin"/>
          <w:b/>
          <w:bCs/>
          <w:rtl/>
        </w:rPr>
        <w:t>در هنگام استفاده از محصولات شیمیایی و پاک کننده چنانچه مجبور شدید به زنگ درب ورودی و یا تلفن جواب دهید، قبل از هر چیز درب ظرف را ببندید و هرگز از کودک خود چشم برندارید</w:t>
      </w:r>
      <w:r>
        <w:rPr>
          <w:rFonts w:cs="B Nazanin"/>
          <w:b/>
          <w:bCs/>
        </w:rPr>
        <w:t>.</w:t>
      </w:r>
    </w:p>
    <w:p w:rsidR="005B19B4" w:rsidRDefault="005B19B4" w:rsidP="005B19B4">
      <w:pPr>
        <w:pStyle w:val="ListParagraph"/>
        <w:rPr>
          <w:rFonts w:cs="B Nazanin" w:hint="cs"/>
          <w:b/>
          <w:bCs/>
          <w:rtl/>
        </w:rPr>
      </w:pPr>
    </w:p>
    <w:p w:rsidR="005B19B4" w:rsidRPr="005B7C5B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3453BA">
        <w:rPr>
          <w:rFonts w:cs="B Nazanin"/>
          <w:b/>
          <w:bCs/>
          <w:rtl/>
        </w:rPr>
        <w:t>عمده ترین موارد مسمومیت در کودکان در اثر خوردن داروها، مواد شیمیایی و محصولات خانگی مانند مواد آرایشی بهداشتی، فرآورده های شوینده، سفیدکننده و لوله باز کن، لاک پاک کن (استون</w:t>
      </w:r>
      <w:r>
        <w:rPr>
          <w:rFonts w:cs="B Nazanin" w:hint="cs"/>
          <w:b/>
          <w:bCs/>
          <w:rtl/>
        </w:rPr>
        <w:t xml:space="preserve"> ) </w:t>
      </w:r>
      <w:r w:rsidRPr="003453BA">
        <w:rPr>
          <w:rFonts w:cs="B Nazanin"/>
          <w:b/>
          <w:bCs/>
          <w:rtl/>
        </w:rPr>
        <w:t>سمی بوده است</w:t>
      </w:r>
      <w:r>
        <w:rPr>
          <w:rFonts w:cs="B Nazanin"/>
          <w:b/>
          <w:bCs/>
        </w:rPr>
        <w:t>.</w:t>
      </w:r>
    </w:p>
    <w:p w:rsidR="005B19B4" w:rsidRDefault="005B19B4" w:rsidP="005B19B4">
      <w:pPr>
        <w:pStyle w:val="ListParagraph"/>
        <w:rPr>
          <w:rFonts w:cs="B Nazanin" w:hint="cs"/>
          <w:b/>
          <w:bCs/>
          <w:rtl/>
        </w:rPr>
      </w:pPr>
    </w:p>
    <w:p w:rsidR="005B19B4" w:rsidRPr="005B7C5B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3453BA">
        <w:rPr>
          <w:rFonts w:cs="B Nazanin"/>
          <w:b/>
          <w:bCs/>
          <w:rtl/>
        </w:rPr>
        <w:t>مسمومیت اتفاقی در اثر بلع نفت در کودکان بسیار خطرناک است و در صورت بلع نفت توسط کودک هر چه سریع تر او را نزدیک ترین مرکز درمانی منتقل کنید</w:t>
      </w:r>
      <w:r>
        <w:rPr>
          <w:rFonts w:cs="B Nazanin"/>
          <w:b/>
          <w:bCs/>
        </w:rPr>
        <w:t>.</w:t>
      </w:r>
      <w:r w:rsidRPr="005B7C5B">
        <w:rPr>
          <w:rFonts w:cs="B Nazanin"/>
          <w:b/>
          <w:bCs/>
        </w:rPr>
        <w:t xml:space="preserve"> </w:t>
      </w:r>
      <w:r w:rsidRPr="005B7C5B">
        <w:rPr>
          <w:rFonts w:cs="B Nazanin"/>
          <w:b/>
          <w:bCs/>
          <w:rtl/>
        </w:rPr>
        <w:t>اگر کودکی نفت را ببلعد کشنده نیست، ولی اگر کودک وادار به استفراغ شود این امر می تواند منجر به مرگ وی شود</w:t>
      </w:r>
      <w:r>
        <w:rPr>
          <w:rFonts w:cs="B Nazanin"/>
          <w:b/>
          <w:bCs/>
        </w:rPr>
        <w:t>.</w:t>
      </w:r>
    </w:p>
    <w:p w:rsidR="005B19B4" w:rsidRDefault="005B19B4" w:rsidP="005B19B4">
      <w:pPr>
        <w:pStyle w:val="ListParagraph"/>
        <w:rPr>
          <w:rFonts w:cs="B Nazanin" w:hint="cs"/>
          <w:b/>
          <w:bCs/>
          <w:rtl/>
        </w:rPr>
      </w:pPr>
    </w:p>
    <w:p w:rsidR="005B19B4" w:rsidRPr="00B83B8B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</w:rPr>
      </w:pPr>
      <w:r w:rsidRPr="005B7C5B">
        <w:rPr>
          <w:rFonts w:cs="B Nazanin"/>
          <w:b/>
          <w:bCs/>
          <w:rtl/>
        </w:rPr>
        <w:t>کودکان کنجکاوند و ممکن است زمانی که افراد سالمند فامیل در حال مصرف داروهای خود هستند، کودکان اقدام به چشیدن و یا بلعیدن دارو کنند</w:t>
      </w:r>
      <w:r w:rsidRPr="005B7C5B">
        <w:rPr>
          <w:rFonts w:cs="B Nazanin"/>
          <w:b/>
          <w:bCs/>
        </w:rPr>
        <w:t>.</w:t>
      </w:r>
    </w:p>
    <w:p w:rsidR="005B19B4" w:rsidRDefault="005B19B4" w:rsidP="005B19B4">
      <w:pPr>
        <w:pStyle w:val="ListParagraph"/>
        <w:rPr>
          <w:rFonts w:ascii="Arial" w:hAnsi="Arial" w:cs="B Nazanin" w:hint="cs"/>
          <w:b/>
          <w:bCs/>
          <w:color w:val="7030A0"/>
          <w:sz w:val="28"/>
          <w:szCs w:val="28"/>
          <w:rtl/>
        </w:rPr>
      </w:pPr>
    </w:p>
    <w:p w:rsidR="005B19B4" w:rsidRPr="00902AFF" w:rsidRDefault="005B19B4" w:rsidP="005B19B4">
      <w:pPr>
        <w:numPr>
          <w:ilvl w:val="0"/>
          <w:numId w:val="1"/>
        </w:numPr>
        <w:spacing w:line="360" w:lineRule="auto"/>
        <w:ind w:left="90"/>
        <w:rPr>
          <w:rFonts w:ascii="Arial" w:hAnsi="Arial" w:cs="B Nazanin" w:hint="cs"/>
          <w:b/>
          <w:bCs/>
          <w:color w:val="7030A0"/>
          <w:sz w:val="28"/>
          <w:szCs w:val="28"/>
          <w:rtl/>
        </w:rPr>
      </w:pPr>
      <w:r w:rsidRPr="00B83B8B">
        <w:rPr>
          <w:rFonts w:cs="B Nazanin"/>
          <w:b/>
          <w:bCs/>
          <w:rtl/>
        </w:rPr>
        <w:t>علایم مسمومیت با منوکسید کربن در کودکان تهوع، استفراغ و اسهال است که با مقادیر پایین تری از منوکسیدکربن بروز می کند</w:t>
      </w:r>
      <w:r w:rsidRPr="00B83B8B">
        <w:rPr>
          <w:rFonts w:cs="B Nazanin"/>
          <w:b/>
          <w:bCs/>
        </w:rPr>
        <w:t>.</w:t>
      </w:r>
    </w:p>
    <w:p w:rsidR="005B19B4" w:rsidRDefault="005B19B4" w:rsidP="005B19B4">
      <w:pPr>
        <w:spacing w:line="360" w:lineRule="auto"/>
        <w:ind w:left="-514"/>
        <w:jc w:val="center"/>
        <w:rPr>
          <w:rFonts w:ascii="Arial" w:hAnsi="Arial" w:cs="B Nazanin" w:hint="cs"/>
          <w:b/>
          <w:bCs/>
          <w:color w:val="7030A0"/>
          <w:sz w:val="28"/>
          <w:szCs w:val="28"/>
          <w:rtl/>
        </w:rPr>
      </w:pPr>
      <w:r>
        <w:rPr>
          <w:rFonts w:ascii="Arial" w:hAnsi="Arial" w:cs="B Nazanin"/>
          <w:noProof/>
          <w:color w:val="000000"/>
          <w:lang w:bidi="ar-SA"/>
        </w:rPr>
        <w:lastRenderedPageBreak/>
        <w:drawing>
          <wp:inline distT="0" distB="0" distL="0" distR="0">
            <wp:extent cx="3381375" cy="2705100"/>
            <wp:effectExtent l="0" t="0" r="9525" b="0"/>
            <wp:docPr id="1" name="Picture 1" descr="untitled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9B4" w:rsidRDefault="005B19B4" w:rsidP="005B19B4">
      <w:pPr>
        <w:spacing w:line="360" w:lineRule="auto"/>
        <w:ind w:left="-514"/>
        <w:rPr>
          <w:rFonts w:ascii="Arial" w:hAnsi="Arial" w:cs="B Nazanin" w:hint="cs"/>
          <w:b/>
          <w:bCs/>
          <w:color w:val="7030A0"/>
          <w:sz w:val="28"/>
          <w:szCs w:val="28"/>
          <w:rtl/>
        </w:rPr>
      </w:pPr>
    </w:p>
    <w:p w:rsidR="003F6902" w:rsidRDefault="003F6902"/>
    <w:sectPr w:rsidR="003F6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4F16"/>
    <w:multiLevelType w:val="hybridMultilevel"/>
    <w:tmpl w:val="43CA3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B4"/>
    <w:rsid w:val="003F6902"/>
    <w:rsid w:val="005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9B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B4"/>
    <w:rPr>
      <w:rFonts w:ascii="Tahoma" w:eastAsia="Times New Roman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9B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B4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2022-10-08T10:58:00Z</dcterms:created>
  <dcterms:modified xsi:type="dcterms:W3CDTF">2022-10-08T10:59:00Z</dcterms:modified>
</cp:coreProperties>
</file>