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C1" w:rsidRPr="00A54DC1" w:rsidRDefault="00C21928" w:rsidP="00A54DC1">
      <w:pPr>
        <w:shd w:val="clear" w:color="auto" w:fill="EEEEEE"/>
        <w:spacing w:after="100" w:afterAutospacing="1" w:line="240" w:lineRule="auto"/>
        <w:jc w:val="both"/>
        <w:outlineLvl w:val="0"/>
        <w:rPr>
          <w:rFonts w:ascii="Arial" w:eastAsia="Times New Roman" w:hAnsi="Arial" w:cs="B Nazanin"/>
          <w:kern w:val="36"/>
          <w:sz w:val="28"/>
          <w:szCs w:val="28"/>
        </w:rPr>
      </w:pPr>
      <w:r>
        <w:rPr>
          <w:rFonts w:ascii="Arial" w:eastAsia="Times New Roman" w:hAnsi="Arial" w:cs="B Nazanin" w:hint="cs"/>
          <w:kern w:val="36"/>
          <w:sz w:val="28"/>
          <w:szCs w:val="28"/>
          <w:rtl/>
        </w:rPr>
        <w:t>ب</w:t>
      </w:r>
      <w:r w:rsidR="00A54DC1" w:rsidRPr="00A54DC1">
        <w:rPr>
          <w:rFonts w:ascii="Arial" w:eastAsia="Times New Roman" w:hAnsi="Arial" w:cs="B Nazanin"/>
          <w:kern w:val="36"/>
          <w:sz w:val="28"/>
          <w:szCs w:val="28"/>
          <w:rtl/>
        </w:rPr>
        <w:t>یماری سل چیست و روش های مراقبت از فرد مبتلا چگونه است</w:t>
      </w:r>
    </w:p>
    <w:p w:rsidR="00A54DC1" w:rsidRPr="00A54DC1" w:rsidRDefault="00A54DC1" w:rsidP="00A54DC1">
      <w:pPr>
        <w:shd w:val="clear" w:color="auto" w:fill="EEEEEE"/>
        <w:spacing w:before="100" w:beforeAutospacing="1" w:after="100" w:afterAutospacing="1" w:line="240" w:lineRule="auto"/>
        <w:ind w:left="720"/>
        <w:jc w:val="both"/>
        <w:rPr>
          <w:rFonts w:ascii="Arial" w:eastAsia="Times New Roman" w:hAnsi="Arial" w:cs="B Nazanin"/>
          <w:color w:val="333333"/>
          <w:sz w:val="28"/>
          <w:szCs w:val="28"/>
        </w:rPr>
      </w:pPr>
      <w:r w:rsidRPr="00C21928">
        <w:rPr>
          <w:rFonts w:ascii="Arial" w:eastAsia="Times New Roman" w:hAnsi="Arial" w:cs="B Nazanin"/>
          <w:b/>
          <w:bCs/>
          <w:color w:val="333333"/>
          <w:sz w:val="28"/>
          <w:szCs w:val="28"/>
        </w:rPr>
        <w:t> </w:t>
      </w:r>
      <w:r w:rsidRPr="00A54DC1">
        <w:rPr>
          <w:rFonts w:ascii="Arial" w:eastAsia="Times New Roman" w:hAnsi="Arial" w:cs="B Nazanin"/>
          <w:color w:val="333333"/>
          <w:sz w:val="28"/>
          <w:szCs w:val="28"/>
          <w:rtl/>
        </w:rPr>
        <w:t>بیماری سل</w:t>
      </w:r>
      <w:r w:rsidRPr="00A54DC1">
        <w:rPr>
          <w:rFonts w:ascii="Arial" w:eastAsia="Times New Roman" w:hAnsi="Arial" w:cs="B Nazanin"/>
          <w:color w:val="333333"/>
          <w:sz w:val="28"/>
          <w:szCs w:val="28"/>
        </w:rPr>
        <w:t> </w:t>
      </w:r>
      <w:hyperlink r:id="rId5" w:tgtFrame="_blank" w:history="1">
        <w:r w:rsidRPr="00C21928">
          <w:rPr>
            <w:rFonts w:ascii="Arial" w:eastAsia="Times New Roman" w:hAnsi="Arial" w:cs="B Nazanin"/>
            <w:color w:val="0000FF"/>
            <w:sz w:val="28"/>
            <w:szCs w:val="28"/>
            <w:u w:val="single"/>
          </w:rPr>
          <w:t>tuberculosis</w:t>
        </w:r>
      </w:hyperlink>
      <w:r w:rsidRPr="00A54DC1">
        <w:rPr>
          <w:rFonts w:ascii="Arial" w:eastAsia="Times New Roman" w:hAnsi="Arial" w:cs="B Nazanin"/>
          <w:color w:val="333333"/>
          <w:sz w:val="28"/>
          <w:szCs w:val="28"/>
        </w:rPr>
        <w:t> </w:t>
      </w:r>
      <w:r w:rsidRPr="00A54DC1">
        <w:rPr>
          <w:rFonts w:ascii="Arial" w:eastAsia="Times New Roman" w:hAnsi="Arial" w:cs="B Nazanin"/>
          <w:color w:val="333333"/>
          <w:sz w:val="28"/>
          <w:szCs w:val="28"/>
          <w:rtl/>
        </w:rPr>
        <w:t>یکی از 10 عامل مهم مرگ و میر در سرتاسر جهان می باشد. سل یک بیماری عفونی شایع، و در بسیاری از موارد مرگبار است. این بیماری توسط گونه‌های مختلف مایکوباکتریا، به‌طور معمول «مایکوباکتریوم توبرکلوزیس» ایجاد می‌شود.این بیماری معمولا به‌طور معمول به شش‌ها حمله می‌کند، اما بر قسمت‌های دیگر بدن نیز می‌تواند تأثیرگذار باشد. وقتی افرادی که عفونت سلی فعال دارند سرفه، عطسه، یا بزاق خود را از طریق هوا منتقل می‌کنند سل از طریق هوا پخش می‌شود</w:t>
      </w:r>
      <w:r w:rsidRPr="00A54DC1">
        <w:rPr>
          <w:rFonts w:ascii="Arial" w:eastAsia="Times New Roman" w:hAnsi="Arial" w:cs="B Nazanin"/>
          <w:color w:val="333333"/>
          <w:sz w:val="28"/>
          <w:szCs w:val="28"/>
        </w:rPr>
        <w:t>.</w:t>
      </w:r>
    </w:p>
    <w:p w:rsidR="00A54DC1" w:rsidRPr="00A54DC1" w:rsidRDefault="00A54DC1" w:rsidP="00A54DC1">
      <w:pPr>
        <w:shd w:val="clear" w:color="auto" w:fill="EEEEEE"/>
        <w:bidi w:val="0"/>
        <w:spacing w:before="100" w:beforeAutospacing="1" w:after="100" w:afterAutospacing="1" w:line="240" w:lineRule="auto"/>
        <w:jc w:val="right"/>
        <w:rPr>
          <w:rFonts w:ascii="Arial" w:eastAsia="Times New Roman" w:hAnsi="Arial" w:cs="Arial"/>
          <w:color w:val="333333"/>
          <w:sz w:val="19"/>
          <w:szCs w:val="19"/>
        </w:rPr>
      </w:pPr>
    </w:p>
    <w:p w:rsidR="00A54DC1" w:rsidRPr="00A54DC1" w:rsidRDefault="00A54DC1" w:rsidP="00C21928">
      <w:pPr>
        <w:shd w:val="clear" w:color="auto" w:fill="EEEEEE"/>
        <w:spacing w:before="100" w:beforeAutospacing="1" w:after="100" w:afterAutospacing="1" w:line="240" w:lineRule="auto"/>
        <w:jc w:val="both"/>
        <w:rPr>
          <w:rFonts w:ascii="Arial" w:eastAsia="Times New Roman" w:hAnsi="Arial" w:cs="Arial"/>
          <w:color w:val="333333"/>
          <w:sz w:val="19"/>
          <w:szCs w:val="19"/>
        </w:rPr>
      </w:pPr>
      <w:r w:rsidRPr="00A54DC1">
        <w:rPr>
          <w:rFonts w:ascii="Arial" w:eastAsia="Times New Roman" w:hAnsi="Arial" w:cs="Arial"/>
          <w:color w:val="333333"/>
          <w:sz w:val="19"/>
          <w:szCs w:val="19"/>
        </w:rPr>
        <w:t> </w:t>
      </w:r>
    </w:p>
    <w:p w:rsidR="00A54DC1" w:rsidRPr="00A54DC1" w:rsidRDefault="00A54DC1" w:rsidP="00C21928">
      <w:pPr>
        <w:shd w:val="clear" w:color="auto" w:fill="EEEEEE"/>
        <w:spacing w:before="100" w:beforeAutospacing="1" w:after="100" w:afterAutospacing="1" w:line="240" w:lineRule="auto"/>
        <w:jc w:val="both"/>
        <w:outlineLvl w:val="4"/>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وضعیت بیماری</w:t>
      </w:r>
      <w:r w:rsidRPr="00A54DC1">
        <w:rPr>
          <w:rFonts w:ascii="Arial" w:eastAsia="Times New Roman" w:hAnsi="Arial" w:cs="Arial"/>
          <w:b/>
          <w:bCs/>
          <w:color w:val="333333"/>
          <w:sz w:val="28"/>
          <w:szCs w:val="28"/>
          <w:rtl/>
        </w:rPr>
        <w:t> </w:t>
      </w:r>
      <w:r w:rsidRPr="00A54DC1">
        <w:rPr>
          <w:rFonts w:ascii="Arial" w:eastAsia="Times New Roman" w:hAnsi="Arial" w:cs="B Nazanin"/>
          <w:b/>
          <w:bCs/>
          <w:color w:val="333333"/>
          <w:sz w:val="28"/>
          <w:szCs w:val="28"/>
          <w:rtl/>
        </w:rPr>
        <w:t xml:space="preserve"> سل در سطح جهانی</w:t>
      </w:r>
      <w:r w:rsidRPr="00A54DC1">
        <w:rPr>
          <w:rFonts w:ascii="Arial" w:eastAsia="Times New Roman" w:hAnsi="Arial" w:cs="B Nazanin"/>
          <w:b/>
          <w:bCs/>
          <w:color w:val="333333"/>
          <w:sz w:val="28"/>
          <w:szCs w:val="28"/>
        </w:rPr>
        <w:t xml:space="preserve"> :</w:t>
      </w:r>
    </w:p>
    <w:p w:rsidR="00A54DC1" w:rsidRPr="00A54DC1" w:rsidRDefault="00A54DC1" w:rsidP="00C21928">
      <w:pPr>
        <w:numPr>
          <w:ilvl w:val="0"/>
          <w:numId w:val="1"/>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مجموع 1.5 میلیون نفر در سال 2018 بر اثر سل فوت کردند (از جمله 251000 نفر از درگذشتگان که مبتلا به</w:t>
      </w:r>
      <w:r w:rsidRPr="00A54DC1">
        <w:rPr>
          <w:rFonts w:ascii="Arial" w:eastAsia="Times New Roman" w:hAnsi="Arial" w:cs="B Nazanin"/>
          <w:b/>
          <w:bCs/>
          <w:color w:val="333333"/>
          <w:sz w:val="28"/>
          <w:szCs w:val="28"/>
        </w:rPr>
        <w:t xml:space="preserve"> HIV) </w:t>
      </w:r>
      <w:r w:rsidRPr="00A54DC1">
        <w:rPr>
          <w:rFonts w:ascii="Arial" w:eastAsia="Times New Roman" w:hAnsi="Arial" w:cs="B Nazanin"/>
          <w:b/>
          <w:bCs/>
          <w:color w:val="333333"/>
          <w:sz w:val="28"/>
          <w:szCs w:val="28"/>
          <w:rtl/>
        </w:rPr>
        <w:t xml:space="preserve">بودند. در سال 2018 ، حدود 10 میلیون نفر در سراسر جهان به بیماری سل (سل) مبتلا شدند. 5.7 میلیون مرد ، 3.2 میلیون زن و 1.1 میلیون کودک. مبتلایان به این بیماری در همه کشورها و گروه های سنی مختلف وجود داشت. اما </w:t>
      </w:r>
      <w:r w:rsidRPr="00A54DC1">
        <w:rPr>
          <w:rFonts w:ascii="Arial" w:eastAsia="Times New Roman" w:hAnsi="Arial" w:cs="Arial"/>
          <w:b/>
          <w:bCs/>
          <w:color w:val="333333"/>
          <w:sz w:val="28"/>
          <w:szCs w:val="28"/>
          <w:rtl/>
        </w:rPr>
        <w:t> </w:t>
      </w:r>
      <w:r w:rsidRPr="00A54DC1">
        <w:rPr>
          <w:rFonts w:ascii="Arial" w:eastAsia="Times New Roman" w:hAnsi="Arial" w:cs="B Nazanin"/>
          <w:b/>
          <w:bCs/>
          <w:color w:val="333333"/>
          <w:sz w:val="28"/>
          <w:szCs w:val="28"/>
          <w:rtl/>
        </w:rPr>
        <w:t>خوشبختانه بیماری سل قابل درمان و پیشگیری است</w:t>
      </w:r>
      <w:r w:rsidRPr="00A54DC1">
        <w:rPr>
          <w:rFonts w:ascii="Arial" w:eastAsia="Times New Roman" w:hAnsi="Arial" w:cs="B Nazanin"/>
          <w:b/>
          <w:bCs/>
          <w:color w:val="333333"/>
          <w:sz w:val="28"/>
          <w:szCs w:val="28"/>
        </w:rPr>
        <w:t>.</w:t>
      </w:r>
    </w:p>
    <w:p w:rsidR="00A54DC1" w:rsidRPr="00A54DC1" w:rsidRDefault="00A54DC1" w:rsidP="00C21928">
      <w:pPr>
        <w:numPr>
          <w:ilvl w:val="0"/>
          <w:numId w:val="1"/>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سال 2018 ، 1.1 میلیون کودک در سراسر جهان به بیماری سل مبتلا شدند و 205000 کودک در اثر سل از بین رفتند. سیستم های خدمات بهداشتی معمولاً سل کودک و نوجوان را دیر تشخیص می دهند و این موضوع باعث می شود که درمان آن نیز به دشواری انجام شود</w:t>
      </w:r>
      <w:r w:rsidRPr="00A54DC1">
        <w:rPr>
          <w:rFonts w:ascii="Arial" w:eastAsia="Times New Roman" w:hAnsi="Arial" w:cs="B Nazanin"/>
          <w:b/>
          <w:bCs/>
          <w:color w:val="333333"/>
          <w:sz w:val="28"/>
          <w:szCs w:val="28"/>
        </w:rPr>
        <w:t>.</w:t>
      </w:r>
    </w:p>
    <w:p w:rsidR="00A54DC1" w:rsidRPr="00A54DC1" w:rsidRDefault="00A54DC1" w:rsidP="00C21928">
      <w:pPr>
        <w:numPr>
          <w:ilvl w:val="0"/>
          <w:numId w:val="1"/>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سال 2018 ، 30 کشور شاهد ظهور مبتلایان جدید بودند که هشت کشور از این تعداد شامل دو سوم کل کشور را تشکیل می دهند که هند پیشرو در شمارش است و پس از آن چین ، اندونزی ، فیلیپین ، پاکستان ، نیجریه ، بنگلادش و آفریقای جنوبی قرار دارند</w:t>
      </w:r>
      <w:r w:rsidRPr="00A54DC1">
        <w:rPr>
          <w:rFonts w:ascii="Arial" w:eastAsia="Times New Roman" w:hAnsi="Arial" w:cs="B Nazanin"/>
          <w:b/>
          <w:bCs/>
          <w:color w:val="333333"/>
          <w:sz w:val="28"/>
          <w:szCs w:val="28"/>
        </w:rPr>
        <w:t>.</w:t>
      </w:r>
    </w:p>
    <w:p w:rsidR="00A54DC1" w:rsidRPr="00A54DC1" w:rsidRDefault="00A54DC1" w:rsidP="00C21928">
      <w:pPr>
        <w:numPr>
          <w:ilvl w:val="0"/>
          <w:numId w:val="1"/>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سل مقاوم به دارو</w:t>
      </w:r>
      <w:r w:rsidRPr="00A54DC1">
        <w:rPr>
          <w:rFonts w:ascii="Arial" w:eastAsia="Times New Roman" w:hAnsi="Arial" w:cs="B Nazanin"/>
          <w:b/>
          <w:bCs/>
          <w:color w:val="333333"/>
          <w:sz w:val="28"/>
          <w:szCs w:val="28"/>
        </w:rPr>
        <w:t xml:space="preserve"> (MDR-TB) </w:t>
      </w:r>
      <w:r w:rsidRPr="00A54DC1">
        <w:rPr>
          <w:rFonts w:ascii="Arial" w:eastAsia="Times New Roman" w:hAnsi="Arial" w:cs="B Nazanin"/>
          <w:b/>
          <w:bCs/>
          <w:color w:val="333333"/>
          <w:sz w:val="28"/>
          <w:szCs w:val="28"/>
          <w:rtl/>
        </w:rPr>
        <w:t xml:space="preserve">همچنان یک بحران بهداشت عمومی و تهدیدی برای سلامت است. سازمان جهانی بهداشت تخمین می زند که 484000 مورد مبتلا به این بیماری با مقاومت در برابر ریفامپیسین </w:t>
      </w:r>
      <w:r w:rsidRPr="00A54DC1">
        <w:rPr>
          <w:rFonts w:ascii="Arial" w:eastAsia="Times New Roman" w:hAnsi="Arial" w:cs="Arial"/>
          <w:b/>
          <w:bCs/>
          <w:color w:val="333333"/>
          <w:sz w:val="28"/>
          <w:szCs w:val="28"/>
          <w:rtl/>
        </w:rPr>
        <w:t> </w:t>
      </w:r>
      <w:r w:rsidRPr="00A54DC1">
        <w:rPr>
          <w:rFonts w:ascii="Arial" w:eastAsia="Times New Roman" w:hAnsi="Arial" w:cs="B Nazanin"/>
          <w:b/>
          <w:bCs/>
          <w:color w:val="333333"/>
          <w:sz w:val="28"/>
          <w:szCs w:val="28"/>
          <w:rtl/>
        </w:rPr>
        <w:t xml:space="preserve">که موثرترین داروی درمان این بیماری می باشد </w:t>
      </w:r>
      <w:r w:rsidRPr="00A54DC1">
        <w:rPr>
          <w:rFonts w:ascii="Arial" w:eastAsia="Times New Roman" w:hAnsi="Arial" w:cs="Arial"/>
          <w:b/>
          <w:bCs/>
          <w:color w:val="333333"/>
          <w:sz w:val="28"/>
          <w:szCs w:val="28"/>
          <w:rtl/>
        </w:rPr>
        <w:t> </w:t>
      </w:r>
      <w:r w:rsidRPr="00A54DC1">
        <w:rPr>
          <w:rFonts w:ascii="Arial" w:eastAsia="Times New Roman" w:hAnsi="Arial" w:cs="B Nazanin"/>
          <w:b/>
          <w:bCs/>
          <w:color w:val="333333"/>
          <w:sz w:val="28"/>
          <w:szCs w:val="28"/>
          <w:rtl/>
        </w:rPr>
        <w:t>وجود دارند</w:t>
      </w:r>
      <w:r w:rsidRPr="00A54DC1">
        <w:rPr>
          <w:rFonts w:ascii="Arial" w:eastAsia="Times New Roman" w:hAnsi="Arial" w:cs="B Nazanin"/>
          <w:b/>
          <w:bCs/>
          <w:color w:val="333333"/>
          <w:sz w:val="28"/>
          <w:szCs w:val="28"/>
        </w:rPr>
        <w:t>.</w:t>
      </w:r>
    </w:p>
    <w:p w:rsidR="00A54DC1" w:rsidRPr="00A54DC1" w:rsidRDefault="00A54DC1" w:rsidP="00A54DC1">
      <w:pPr>
        <w:numPr>
          <w:ilvl w:val="0"/>
          <w:numId w:val="1"/>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سطح جهانی ، میزان ابتلا به سل حدود 2</w:t>
      </w:r>
      <w:r w:rsidRPr="00A54DC1">
        <w:rPr>
          <w:rFonts w:ascii="Arial" w:eastAsia="Times New Roman" w:hAnsi="Arial" w:cs="Arial"/>
          <w:b/>
          <w:bCs/>
          <w:color w:val="333333"/>
          <w:sz w:val="28"/>
          <w:szCs w:val="28"/>
          <w:rtl/>
        </w:rPr>
        <w:t>٪</w:t>
      </w:r>
      <w:r w:rsidRPr="00A54DC1">
        <w:rPr>
          <w:rFonts w:ascii="Arial" w:eastAsia="Times New Roman" w:hAnsi="Arial" w:cs="B Nazanin"/>
          <w:b/>
          <w:bCs/>
          <w:color w:val="333333"/>
          <w:sz w:val="28"/>
          <w:szCs w:val="28"/>
          <w:rtl/>
        </w:rPr>
        <w:t xml:space="preserve"> در سال در حال کاهش است. برای رسیدن به نقطه عطف استراتژی پایان سل در سال 2020 ، این کار نیاز به کاهش سالانه 4 تا 5 درصدی این بیماری دارد</w:t>
      </w:r>
      <w:r w:rsidRPr="00A54DC1">
        <w:rPr>
          <w:rFonts w:ascii="Arial" w:eastAsia="Times New Roman" w:hAnsi="Arial" w:cs="B Nazanin"/>
          <w:b/>
          <w:bCs/>
          <w:color w:val="333333"/>
          <w:sz w:val="28"/>
          <w:szCs w:val="28"/>
        </w:rPr>
        <w:t>.</w:t>
      </w:r>
    </w:p>
    <w:p w:rsidR="00A54DC1" w:rsidRPr="00A54DC1" w:rsidRDefault="00A54DC1" w:rsidP="00A54DC1">
      <w:pPr>
        <w:numPr>
          <w:ilvl w:val="0"/>
          <w:numId w:val="1"/>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حدود 58 میلیون نفر از طریق تشخیص و درمان سل بین 2000 و 2018 نجات یافتند</w:t>
      </w:r>
      <w:r w:rsidRPr="00A54DC1">
        <w:rPr>
          <w:rFonts w:ascii="Arial" w:eastAsia="Times New Roman" w:hAnsi="Arial" w:cs="B Nazanin"/>
          <w:b/>
          <w:bCs/>
          <w:color w:val="333333"/>
          <w:sz w:val="28"/>
          <w:szCs w:val="28"/>
        </w:rPr>
        <w:t>.</w:t>
      </w:r>
    </w:p>
    <w:p w:rsidR="00A54DC1" w:rsidRPr="00A54DC1" w:rsidRDefault="00A54DC1" w:rsidP="00A54DC1">
      <w:pPr>
        <w:numPr>
          <w:ilvl w:val="0"/>
          <w:numId w:val="1"/>
        </w:numPr>
        <w:shd w:val="clear" w:color="auto" w:fill="EEEEEE"/>
        <w:spacing w:after="0"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lastRenderedPageBreak/>
        <w:t xml:space="preserve">پایان دادن به اپیدمی سل تا سال 2030 از جمله اهداف بهداشتی اهداف توسعه پایدار جهانی </w:t>
      </w:r>
      <w:r w:rsidRPr="00A54DC1">
        <w:rPr>
          <w:rFonts w:ascii="Arial" w:eastAsia="Times New Roman" w:hAnsi="Arial" w:cs="Arial"/>
          <w:b/>
          <w:bCs/>
          <w:color w:val="333333"/>
          <w:sz w:val="28"/>
          <w:szCs w:val="28"/>
          <w:rtl/>
        </w:rPr>
        <w:t> </w:t>
      </w:r>
      <w:r w:rsidRPr="00A54DC1">
        <w:rPr>
          <w:rFonts w:ascii="Arial" w:eastAsia="Times New Roman" w:hAnsi="Arial" w:cs="B Nazanin"/>
          <w:b/>
          <w:bCs/>
          <w:color w:val="333333"/>
          <w:sz w:val="28"/>
          <w:szCs w:val="28"/>
          <w:rtl/>
        </w:rPr>
        <w:t>است</w:t>
      </w:r>
      <w:r w:rsidRPr="00A54DC1">
        <w:rPr>
          <w:rFonts w:ascii="Arial" w:eastAsia="Times New Roman" w:hAnsi="Arial" w:cs="B Nazanin"/>
          <w:b/>
          <w:bCs/>
          <w:color w:val="333333"/>
          <w:sz w:val="28"/>
          <w:szCs w:val="28"/>
        </w:rPr>
        <w:t>.</w:t>
      </w:r>
    </w:p>
    <w:p w:rsidR="00A54DC1" w:rsidRPr="00A54DC1" w:rsidRDefault="00A54DC1" w:rsidP="00A54DC1">
      <w:pPr>
        <w:shd w:val="clear" w:color="auto" w:fill="EEEEEE"/>
        <w:bidi w:val="0"/>
        <w:spacing w:before="100" w:beforeAutospacing="1" w:after="100" w:afterAutospacing="1" w:line="240" w:lineRule="auto"/>
        <w:jc w:val="right"/>
        <w:rPr>
          <w:rFonts w:ascii="Arial" w:eastAsia="Times New Roman" w:hAnsi="Arial" w:cs="B Nazanin"/>
          <w:b/>
          <w:bCs/>
          <w:color w:val="333333"/>
          <w:sz w:val="28"/>
          <w:szCs w:val="28"/>
        </w:rPr>
      </w:pPr>
    </w:p>
    <w:p w:rsidR="00A54DC1" w:rsidRPr="00A54DC1" w:rsidRDefault="00A54DC1" w:rsidP="00A54DC1">
      <w:pPr>
        <w:shd w:val="clear" w:color="auto" w:fill="EEEEEE"/>
        <w:spacing w:before="100" w:beforeAutospacing="1" w:after="100" w:afterAutospacing="1" w:line="240" w:lineRule="auto"/>
        <w:jc w:val="both"/>
        <w:outlineLvl w:val="4"/>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عامل بیماری و روش های انتشار</w:t>
      </w:r>
      <w:r w:rsidRPr="00A54DC1">
        <w:rPr>
          <w:rFonts w:ascii="Arial" w:eastAsia="Times New Roman" w:hAnsi="Arial" w:cs="B Nazanin"/>
          <w:b/>
          <w:bCs/>
          <w:color w:val="333333"/>
          <w:sz w:val="28"/>
          <w:szCs w:val="28"/>
        </w:rPr>
        <w:t>:</w:t>
      </w:r>
    </w:p>
    <w:p w:rsidR="00A54DC1" w:rsidRPr="00A54DC1" w:rsidRDefault="00A54DC1" w:rsidP="00A54DC1">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 xml:space="preserve">بیماری سل توسط باکتری های </w:t>
      </w:r>
      <w:r w:rsidRPr="00A54DC1">
        <w:rPr>
          <w:rFonts w:ascii="Arial" w:eastAsia="Times New Roman" w:hAnsi="Arial" w:cs="Arial"/>
          <w:b/>
          <w:bCs/>
          <w:color w:val="333333"/>
          <w:sz w:val="28"/>
          <w:szCs w:val="28"/>
          <w:rtl/>
        </w:rPr>
        <w:t> </w:t>
      </w:r>
      <w:r w:rsidRPr="00A54DC1">
        <w:rPr>
          <w:rFonts w:ascii="Arial" w:eastAsia="Times New Roman" w:hAnsi="Arial" w:cs="B Nazanin"/>
          <w:b/>
          <w:bCs/>
          <w:color w:val="333333"/>
          <w:sz w:val="28"/>
          <w:szCs w:val="28"/>
          <w:rtl/>
        </w:rPr>
        <w:t xml:space="preserve">(مایکوباکتریوم توبرکلوزیس) ایجاد می شود که اغلب ریه ها را تحت تأثیر قرار می دهد. سل قابل درمان و پیشگیری است.سل از طریق هوا و از فردی به فرد دیگر منتقل می شود. هنگامی که افراد مبتلا به سل ریه سرفه ، عطسه یا تف می کنند ، میکروب های سل را به هوا منتقل می کنند. فرد برای آلوده شدن </w:t>
      </w:r>
      <w:r w:rsidRPr="00A54DC1">
        <w:rPr>
          <w:rFonts w:ascii="Arial" w:eastAsia="Times New Roman" w:hAnsi="Arial" w:cs="Arial"/>
          <w:b/>
          <w:bCs/>
          <w:color w:val="333333"/>
          <w:sz w:val="28"/>
          <w:szCs w:val="28"/>
          <w:rtl/>
        </w:rPr>
        <w:t> </w:t>
      </w:r>
      <w:r w:rsidRPr="00A54DC1">
        <w:rPr>
          <w:rFonts w:ascii="Arial" w:eastAsia="Times New Roman" w:hAnsi="Arial" w:cs="B Nazanin"/>
          <w:b/>
          <w:bCs/>
          <w:color w:val="333333"/>
          <w:sz w:val="28"/>
          <w:szCs w:val="28"/>
          <w:rtl/>
        </w:rPr>
        <w:t>کافیست فقط تعداد کمی از این میکروب ها را استشمام نماید</w:t>
      </w:r>
      <w:r w:rsidRPr="00A54DC1">
        <w:rPr>
          <w:rFonts w:ascii="Arial" w:eastAsia="Times New Roman" w:hAnsi="Arial" w:cs="B Nazanin"/>
          <w:b/>
          <w:bCs/>
          <w:color w:val="333333"/>
          <w:sz w:val="28"/>
          <w:szCs w:val="28"/>
        </w:rPr>
        <w:t>.</w:t>
      </w:r>
    </w:p>
    <w:p w:rsidR="00A54DC1" w:rsidRPr="00A54DC1" w:rsidRDefault="00A54DC1" w:rsidP="00A54DC1">
      <w:pPr>
        <w:shd w:val="clear" w:color="auto" w:fill="EEEEEE"/>
        <w:bidi w:val="0"/>
        <w:spacing w:after="0" w:line="240" w:lineRule="auto"/>
        <w:jc w:val="right"/>
        <w:rPr>
          <w:rFonts w:ascii="Times New Roman" w:eastAsia="Times New Roman" w:hAnsi="Times New Roman" w:cs="B Nazanin"/>
          <w:b/>
          <w:bCs/>
          <w:color w:val="0000FF"/>
          <w:sz w:val="28"/>
          <w:szCs w:val="28"/>
          <w:shd w:val="clear" w:color="auto" w:fill="C0392B"/>
        </w:rPr>
      </w:pPr>
      <w:r w:rsidRPr="00A54DC1">
        <w:rPr>
          <w:rFonts w:ascii="Arial" w:eastAsia="Times New Roman" w:hAnsi="Arial" w:cs="B Nazanin"/>
          <w:b/>
          <w:bCs/>
          <w:color w:val="333333"/>
          <w:sz w:val="28"/>
          <w:szCs w:val="28"/>
        </w:rPr>
        <w:fldChar w:fldCharType="begin"/>
      </w:r>
      <w:r w:rsidRPr="00A54DC1">
        <w:rPr>
          <w:rFonts w:ascii="Arial" w:eastAsia="Times New Roman" w:hAnsi="Arial" w:cs="B Nazanin"/>
          <w:b/>
          <w:bCs/>
          <w:color w:val="333333"/>
          <w:sz w:val="28"/>
          <w:szCs w:val="28"/>
        </w:rPr>
        <w:instrText xml:space="preserve"> HYPERLINK "https://salamateaval.com/ohss/" \t "_blank" </w:instrText>
      </w:r>
      <w:r w:rsidRPr="00A54DC1">
        <w:rPr>
          <w:rFonts w:ascii="Arial" w:eastAsia="Times New Roman" w:hAnsi="Arial" w:cs="B Nazanin"/>
          <w:b/>
          <w:bCs/>
          <w:color w:val="333333"/>
          <w:sz w:val="28"/>
          <w:szCs w:val="28"/>
        </w:rPr>
        <w:fldChar w:fldCharType="separate"/>
      </w:r>
    </w:p>
    <w:p w:rsidR="00A54DC1" w:rsidRPr="00A54DC1" w:rsidRDefault="00A54DC1" w:rsidP="00A54DC1">
      <w:pPr>
        <w:shd w:val="clear" w:color="auto" w:fill="EEEEEE"/>
        <w:bidi w:val="0"/>
        <w:spacing w:line="240" w:lineRule="auto"/>
        <w:jc w:val="center"/>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Pr>
        <w:fldChar w:fldCharType="end"/>
      </w:r>
    </w:p>
    <w:p w:rsidR="00A54DC1" w:rsidRPr="00A54DC1" w:rsidRDefault="00A54DC1" w:rsidP="00A54DC1">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حدود یک چهارم جمعیت جهان به سل پنهان مبتلا هستند ، این بدان معناست که افراد به باکتری سل آلوده شده اند اما هنوز به صورت واقعی مبتلا محسوب نمی شوند و قادر به انتقال بیماری نیستند. افراد آلوده به باکتری سل در طول زندگی 5-15</w:t>
      </w:r>
      <w:r w:rsidRPr="00A54DC1">
        <w:rPr>
          <w:rFonts w:ascii="Arial" w:eastAsia="Times New Roman" w:hAnsi="Arial" w:cs="Arial"/>
          <w:b/>
          <w:bCs/>
          <w:color w:val="333333"/>
          <w:sz w:val="28"/>
          <w:szCs w:val="28"/>
          <w:rtl/>
        </w:rPr>
        <w:t>٪</w:t>
      </w:r>
      <w:r w:rsidRPr="00A54DC1">
        <w:rPr>
          <w:rFonts w:ascii="Arial" w:eastAsia="Times New Roman" w:hAnsi="Arial" w:cs="B Nazanin"/>
          <w:b/>
          <w:bCs/>
          <w:color w:val="333333"/>
          <w:sz w:val="28"/>
          <w:szCs w:val="28"/>
          <w:rtl/>
        </w:rPr>
        <w:t xml:space="preserve"> خطر ابتلا به بیماری سل را دارند</w:t>
      </w:r>
      <w:r w:rsidRPr="00A54DC1">
        <w:rPr>
          <w:rFonts w:ascii="Arial" w:eastAsia="Times New Roman" w:hAnsi="Arial" w:cs="B Nazanin"/>
          <w:b/>
          <w:bCs/>
          <w:color w:val="333333"/>
          <w:sz w:val="28"/>
          <w:szCs w:val="28"/>
        </w:rPr>
        <w:t>.</w:t>
      </w:r>
    </w:p>
    <w:p w:rsidR="00A54DC1" w:rsidRPr="00A54DC1" w:rsidRDefault="00A54DC1" w:rsidP="00A54DC1">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افراد مبتلا به ضعف سیستم ایمنی ، مانند افراد مبتلا به</w:t>
      </w:r>
      <w:r w:rsidRPr="00A54DC1">
        <w:rPr>
          <w:rFonts w:ascii="Arial" w:eastAsia="Times New Roman" w:hAnsi="Arial" w:cs="B Nazanin"/>
          <w:b/>
          <w:bCs/>
          <w:color w:val="333333"/>
          <w:sz w:val="28"/>
          <w:szCs w:val="28"/>
        </w:rPr>
        <w:t xml:space="preserve"> HIV </w:t>
      </w:r>
      <w:r w:rsidRPr="00A54DC1">
        <w:rPr>
          <w:rFonts w:ascii="Arial" w:eastAsia="Times New Roman" w:hAnsi="Arial" w:cs="B Nazanin"/>
          <w:b/>
          <w:bCs/>
          <w:color w:val="333333"/>
          <w:sz w:val="28"/>
          <w:szCs w:val="28"/>
          <w:rtl/>
        </w:rPr>
        <w:t>، سو تغذیه یا دیابت ، یا افرادی که از دخانیات استفاده می کنند ، بیشتر در معرض خطر بیماری قرار دارند</w:t>
      </w:r>
      <w:r w:rsidRPr="00A54DC1">
        <w:rPr>
          <w:rFonts w:ascii="Arial" w:eastAsia="Times New Roman" w:hAnsi="Arial" w:cs="B Nazanin"/>
          <w:b/>
          <w:bCs/>
          <w:color w:val="333333"/>
          <w:sz w:val="28"/>
          <w:szCs w:val="28"/>
        </w:rPr>
        <w:t>.</w:t>
      </w:r>
    </w:p>
    <w:p w:rsidR="00A54DC1" w:rsidRPr="00A54DC1" w:rsidRDefault="00A54DC1" w:rsidP="00A54DC1">
      <w:pPr>
        <w:shd w:val="clear" w:color="auto" w:fill="EEEEEE"/>
        <w:bidi w:val="0"/>
        <w:spacing w:before="100" w:beforeAutospacing="1" w:after="100" w:afterAutospacing="1" w:line="240" w:lineRule="auto"/>
        <w:jc w:val="right"/>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هنگامی که فرد به بیماری سل فعال مبتلا می شود، علائم (مانند سرفه ، تب ، تعریق شبانه یا کاهش وزن) ممکن است برای چند ماه اول خفیف باشد</w:t>
      </w:r>
      <w:r w:rsidRPr="00A54DC1">
        <w:rPr>
          <w:rFonts w:ascii="Arial" w:eastAsia="Times New Roman" w:hAnsi="Arial" w:cs="B Nazanin"/>
          <w:b/>
          <w:bCs/>
          <w:color w:val="333333"/>
          <w:sz w:val="28"/>
          <w:szCs w:val="28"/>
        </w:rPr>
        <w:t>.</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 xml:space="preserve">این امر می تواند منجر به تأخیر در تشخیص و شروع درمان موثر باشد </w:t>
      </w:r>
      <w:r w:rsidRPr="00A54DC1">
        <w:rPr>
          <w:rFonts w:ascii="Arial" w:eastAsia="Times New Roman" w:hAnsi="Arial" w:cs="Arial"/>
          <w:b/>
          <w:bCs/>
          <w:color w:val="333333"/>
          <w:sz w:val="28"/>
          <w:szCs w:val="28"/>
          <w:rtl/>
        </w:rPr>
        <w:t> </w:t>
      </w:r>
      <w:r w:rsidRPr="00A54DC1">
        <w:rPr>
          <w:rFonts w:ascii="Arial" w:eastAsia="Times New Roman" w:hAnsi="Arial" w:cs="B Nazanin"/>
          <w:b/>
          <w:bCs/>
          <w:color w:val="333333"/>
          <w:sz w:val="28"/>
          <w:szCs w:val="28"/>
          <w:rtl/>
        </w:rPr>
        <w:t>و منجر به انتقال باکتری به دیگران شود. افراد مبتلا به سل فعال می توانند در طی یک سال 5-15 نفر دیگر را از طریق تماس نزدیک آلوده کنند. بدون درمان مناسب ، 45</w:t>
      </w:r>
      <w:r w:rsidRPr="00A54DC1">
        <w:rPr>
          <w:rFonts w:ascii="Arial" w:eastAsia="Times New Roman" w:hAnsi="Arial" w:cs="Arial"/>
          <w:b/>
          <w:bCs/>
          <w:color w:val="333333"/>
          <w:sz w:val="28"/>
          <w:szCs w:val="28"/>
          <w:rtl/>
        </w:rPr>
        <w:t>٪</w:t>
      </w:r>
      <w:r w:rsidRPr="00A54DC1">
        <w:rPr>
          <w:rFonts w:ascii="Arial" w:eastAsia="Times New Roman" w:hAnsi="Arial" w:cs="B Nazanin"/>
          <w:b/>
          <w:bCs/>
          <w:color w:val="333333"/>
          <w:sz w:val="28"/>
          <w:szCs w:val="28"/>
          <w:rtl/>
        </w:rPr>
        <w:t xml:space="preserve"> افراد</w:t>
      </w:r>
      <w:r w:rsidRPr="00A54DC1">
        <w:rPr>
          <w:rFonts w:ascii="Arial" w:eastAsia="Times New Roman" w:hAnsi="Arial" w:cs="B Nazanin"/>
          <w:b/>
          <w:bCs/>
          <w:color w:val="333333"/>
          <w:sz w:val="28"/>
          <w:szCs w:val="28"/>
        </w:rPr>
        <w:t xml:space="preserve"> HIV </w:t>
      </w:r>
      <w:r w:rsidRPr="00A54DC1">
        <w:rPr>
          <w:rFonts w:ascii="Arial" w:eastAsia="Times New Roman" w:hAnsi="Arial" w:cs="B Nazanin"/>
          <w:b/>
          <w:bCs/>
          <w:color w:val="333333"/>
          <w:sz w:val="28"/>
          <w:szCs w:val="28"/>
          <w:rtl/>
        </w:rPr>
        <w:t>منفی با سل و تقریباً همه افراد</w:t>
      </w:r>
      <w:r w:rsidRPr="00A54DC1">
        <w:rPr>
          <w:rFonts w:ascii="Arial" w:eastAsia="Times New Roman" w:hAnsi="Arial" w:cs="B Nazanin"/>
          <w:b/>
          <w:bCs/>
          <w:color w:val="333333"/>
          <w:sz w:val="28"/>
          <w:szCs w:val="28"/>
        </w:rPr>
        <w:t xml:space="preserve"> HIV </w:t>
      </w:r>
      <w:r w:rsidRPr="00A54DC1">
        <w:rPr>
          <w:rFonts w:ascii="Arial" w:eastAsia="Times New Roman" w:hAnsi="Arial" w:cs="B Nazanin"/>
          <w:b/>
          <w:bCs/>
          <w:color w:val="333333"/>
          <w:sz w:val="28"/>
          <w:szCs w:val="28"/>
          <w:rtl/>
        </w:rPr>
        <w:t>مثبت با سل می میرند</w:t>
      </w:r>
      <w:r w:rsidRPr="00A54DC1">
        <w:rPr>
          <w:rFonts w:ascii="Arial" w:eastAsia="Times New Roman" w:hAnsi="Arial" w:cs="B Nazanin"/>
          <w:b/>
          <w:bCs/>
          <w:color w:val="333333"/>
          <w:sz w:val="28"/>
          <w:szCs w:val="28"/>
        </w:rPr>
        <w:t>.</w:t>
      </w:r>
    </w:p>
    <w:p w:rsidR="00A54DC1" w:rsidRDefault="00A54DC1" w:rsidP="00D36E42">
      <w:pPr>
        <w:shd w:val="clear" w:color="auto" w:fill="EEEEEE"/>
        <w:bidi w:val="0"/>
        <w:spacing w:before="100" w:beforeAutospacing="1" w:after="100" w:afterAutospacing="1" w:line="240" w:lineRule="auto"/>
        <w:jc w:val="center"/>
        <w:rPr>
          <w:rFonts w:ascii="Arial" w:eastAsia="Times New Roman" w:hAnsi="Arial" w:cs="B Nazanin" w:hint="cs"/>
          <w:b/>
          <w:bCs/>
          <w:noProof/>
          <w:color w:val="333333"/>
          <w:sz w:val="28"/>
          <w:szCs w:val="28"/>
          <w:rtl/>
        </w:rPr>
      </w:pPr>
    </w:p>
    <w:p w:rsidR="00D36E42" w:rsidRDefault="00D36E42" w:rsidP="00D36E42">
      <w:pPr>
        <w:shd w:val="clear" w:color="auto" w:fill="EEEEEE"/>
        <w:bidi w:val="0"/>
        <w:spacing w:before="100" w:beforeAutospacing="1" w:after="100" w:afterAutospacing="1" w:line="240" w:lineRule="auto"/>
        <w:jc w:val="center"/>
        <w:rPr>
          <w:rFonts w:ascii="Arial" w:eastAsia="Times New Roman" w:hAnsi="Arial" w:cs="B Nazanin" w:hint="cs"/>
          <w:b/>
          <w:bCs/>
          <w:noProof/>
          <w:color w:val="333333"/>
          <w:sz w:val="28"/>
          <w:szCs w:val="28"/>
          <w:rtl/>
        </w:rPr>
      </w:pPr>
    </w:p>
    <w:p w:rsidR="00D36E42" w:rsidRDefault="00D36E42" w:rsidP="00D36E42">
      <w:pPr>
        <w:shd w:val="clear" w:color="auto" w:fill="EEEEEE"/>
        <w:bidi w:val="0"/>
        <w:spacing w:before="100" w:beforeAutospacing="1" w:after="100" w:afterAutospacing="1" w:line="240" w:lineRule="auto"/>
        <w:jc w:val="center"/>
        <w:rPr>
          <w:rFonts w:ascii="Arial" w:eastAsia="Times New Roman" w:hAnsi="Arial" w:cs="B Nazanin" w:hint="cs"/>
          <w:b/>
          <w:bCs/>
          <w:noProof/>
          <w:color w:val="333333"/>
          <w:sz w:val="28"/>
          <w:szCs w:val="28"/>
          <w:rtl/>
        </w:rPr>
      </w:pPr>
    </w:p>
    <w:p w:rsidR="00D36E42" w:rsidRPr="00A54DC1" w:rsidRDefault="00D36E42" w:rsidP="00D36E42">
      <w:pPr>
        <w:shd w:val="clear" w:color="auto" w:fill="EEEEEE"/>
        <w:bidi w:val="0"/>
        <w:spacing w:before="100" w:beforeAutospacing="1" w:after="100" w:afterAutospacing="1" w:line="240" w:lineRule="auto"/>
        <w:jc w:val="center"/>
        <w:rPr>
          <w:rFonts w:ascii="Arial" w:eastAsia="Times New Roman" w:hAnsi="Arial" w:cs="B Nazanin"/>
          <w:b/>
          <w:bCs/>
          <w:color w:val="333333"/>
          <w:sz w:val="28"/>
          <w:szCs w:val="28"/>
        </w:rPr>
      </w:pPr>
    </w:p>
    <w:p w:rsidR="00A54DC1" w:rsidRPr="00A54DC1" w:rsidRDefault="00A54DC1" w:rsidP="00D36E42">
      <w:pPr>
        <w:shd w:val="clear" w:color="auto" w:fill="EEEEEE"/>
        <w:spacing w:before="100" w:beforeAutospacing="1" w:after="100" w:afterAutospacing="1" w:line="240" w:lineRule="auto"/>
        <w:jc w:val="both"/>
        <w:outlineLvl w:val="4"/>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lastRenderedPageBreak/>
        <w:t>انواع</w:t>
      </w:r>
      <w:r w:rsidRPr="00A54DC1">
        <w:rPr>
          <w:rFonts w:ascii="Arial" w:eastAsia="Times New Roman" w:hAnsi="Arial" w:cs="Arial"/>
          <w:b/>
          <w:bCs/>
          <w:color w:val="333333"/>
          <w:sz w:val="28"/>
          <w:szCs w:val="28"/>
          <w:rtl/>
        </w:rPr>
        <w:t> </w:t>
      </w:r>
      <w:r w:rsidRPr="00A54DC1">
        <w:rPr>
          <w:rFonts w:ascii="Arial" w:eastAsia="Times New Roman" w:hAnsi="Arial" w:cs="B Nazanin"/>
          <w:b/>
          <w:bCs/>
          <w:color w:val="333333"/>
          <w:sz w:val="28"/>
          <w:szCs w:val="28"/>
          <w:rtl/>
        </w:rPr>
        <w:t xml:space="preserve"> بیماری سل</w:t>
      </w:r>
      <w:r w:rsidRPr="00A54DC1">
        <w:rPr>
          <w:rFonts w:ascii="Arial" w:eastAsia="Times New Roman" w:hAnsi="Arial" w:cs="B Nazanin"/>
          <w:b/>
          <w:bCs/>
          <w:color w:val="333333"/>
          <w:sz w:val="28"/>
          <w:szCs w:val="28"/>
        </w:rPr>
        <w:t xml:space="preserve"> :</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اگرچه بدن شما ممکن است باکتریهای عامل سل را در خود جای دهد ، اما سیستم ایمنی بدن شما معمولاً می تواند مانع بیماری شما شود. به همین دلیل ، پزشکان سل را به دو نوع تقسیم می نمایند</w:t>
      </w:r>
      <w:r w:rsidRPr="00A54DC1">
        <w:rPr>
          <w:rFonts w:ascii="Arial" w:eastAsia="Times New Roman" w:hAnsi="Arial" w:cs="B Nazanin"/>
          <w:b/>
          <w:bCs/>
          <w:color w:val="333333"/>
          <w:sz w:val="28"/>
          <w:szCs w:val="28"/>
        </w:rPr>
        <w:t>:</w:t>
      </w:r>
    </w:p>
    <w:p w:rsidR="00A54DC1" w:rsidRPr="00A54DC1" w:rsidRDefault="00A54DC1" w:rsidP="00D36E42">
      <w:pPr>
        <w:shd w:val="clear" w:color="auto" w:fill="EEEEEE"/>
        <w:spacing w:before="100" w:beforeAutospacing="1" w:after="100" w:afterAutospacing="1" w:line="240" w:lineRule="auto"/>
        <w:jc w:val="both"/>
        <w:outlineLvl w:val="5"/>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سل نهفته</w:t>
      </w:r>
      <w:r w:rsidRPr="00A54DC1">
        <w:rPr>
          <w:rFonts w:ascii="Arial" w:eastAsia="Times New Roman" w:hAnsi="Arial" w:cs="B Nazanin"/>
          <w:b/>
          <w:bCs/>
          <w:color w:val="333333"/>
          <w:sz w:val="28"/>
          <w:szCs w:val="28"/>
        </w:rPr>
        <w:t xml:space="preserve"> :</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این شرایط ، بیمار به عفونت سل مبتلا است ، اما باکتری ها در بدن فرد در حالت غیر فعال باقی می مانند و علائمی ایجاد نمی کنند. سل نهفته ، که به آن عفونت سل یا سل غیرفعال نیز گفته می شود ، مسری نیست. این بیماری می تواند به سل فعال تبدیل شود ، بنابراین درمان برای فرد مبتلا به سل نهفته و کمک به کنترل شیوع سل مهم است. تخمین زده می شود که 2 میلیارد نفر سل نهفته داشته باشند</w:t>
      </w:r>
      <w:r w:rsidRPr="00A54DC1">
        <w:rPr>
          <w:rFonts w:ascii="Arial" w:eastAsia="Times New Roman" w:hAnsi="Arial" w:cs="B Nazanin"/>
          <w:b/>
          <w:bCs/>
          <w:color w:val="333333"/>
          <w:sz w:val="28"/>
          <w:szCs w:val="28"/>
        </w:rPr>
        <w:t>.</w:t>
      </w:r>
    </w:p>
    <w:p w:rsidR="00A54DC1" w:rsidRPr="00A54DC1" w:rsidRDefault="00A54DC1" w:rsidP="00D36E42">
      <w:pPr>
        <w:shd w:val="clear" w:color="auto" w:fill="EEEEEE"/>
        <w:spacing w:before="100" w:beforeAutospacing="1" w:after="100" w:afterAutospacing="1" w:line="240" w:lineRule="auto"/>
        <w:jc w:val="both"/>
        <w:outlineLvl w:val="5"/>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سل فعال</w:t>
      </w:r>
      <w:r w:rsidRPr="00A54DC1">
        <w:rPr>
          <w:rFonts w:ascii="Arial" w:eastAsia="Times New Roman" w:hAnsi="Arial" w:cs="B Nazanin"/>
          <w:b/>
          <w:bCs/>
          <w:color w:val="333333"/>
          <w:sz w:val="28"/>
          <w:szCs w:val="28"/>
        </w:rPr>
        <w:t xml:space="preserve"> :</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این شرایط باعث بیماری فرد می شود و در بیشتر موارد به دیگران نیز سرایت می کند. ممکن است در چند هفته اول پس از آلوده شدن به باکتری سل رخ دهد یا ممکن است سالها بعد اتفاق بیفتد</w:t>
      </w:r>
      <w:r w:rsidRPr="00A54DC1">
        <w:rPr>
          <w:rFonts w:ascii="Arial" w:eastAsia="Times New Roman" w:hAnsi="Arial" w:cs="B Nazanin"/>
          <w:b/>
          <w:bCs/>
          <w:color w:val="333333"/>
          <w:sz w:val="28"/>
          <w:szCs w:val="28"/>
        </w:rPr>
        <w:t>.</w:t>
      </w:r>
    </w:p>
    <w:p w:rsidR="00A54DC1" w:rsidRPr="00A54DC1" w:rsidRDefault="00A54DC1" w:rsidP="00D36E42">
      <w:pPr>
        <w:shd w:val="clear" w:color="auto" w:fill="EEEEEE"/>
        <w:spacing w:before="100" w:beforeAutospacing="1" w:after="100" w:afterAutospacing="1" w:line="240" w:lineRule="auto"/>
        <w:jc w:val="both"/>
        <w:outlineLvl w:val="5"/>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علائم و نشانه های سل فعال شامل چه مواردی می باشد</w:t>
      </w:r>
      <w:r w:rsidRPr="00A54DC1">
        <w:rPr>
          <w:rFonts w:ascii="Arial" w:eastAsia="Times New Roman" w:hAnsi="Arial" w:cs="B Nazanin"/>
          <w:b/>
          <w:bCs/>
          <w:color w:val="333333"/>
          <w:sz w:val="28"/>
          <w:szCs w:val="28"/>
        </w:rPr>
        <w:t>:</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سرفه ای که سه هفته یا بیشتر طول بکشد</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سرفه آلوده به خون</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درد قفسه سینه ، یا درد همراه با تنفس یا سرفه</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لاغری ناخواسته</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خستگی</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تب</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عرق شبانه</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لرز</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از دست دادن اشتها</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p>
    <w:p w:rsidR="00A54DC1" w:rsidRPr="00A54DC1" w:rsidRDefault="00A54DC1" w:rsidP="00D36E42">
      <w:pPr>
        <w:shd w:val="clear" w:color="auto" w:fill="EEEEEE"/>
        <w:spacing w:before="100" w:beforeAutospacing="1" w:after="100" w:afterAutospacing="1" w:line="240" w:lineRule="auto"/>
        <w:jc w:val="both"/>
        <w:outlineLvl w:val="5"/>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پیشگیری بیماری سل</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صورت مثبت شدن آزمایش بیمار برای عفونت سل نهفته ، پزشک ممکن است به بیمار توصیه کند که برای کاهش خطر ابتلا به سل فعال ، داروهایی مصرف کنید. تنها نوع سل که مسری است ، انواع فعال است . بنابراین اگر بیمار بتواند از فعال شدن سل نهفته خود جلوگیری نماید ، سل را به شخص دیگری منتقل نخواهد کرد</w:t>
      </w:r>
      <w:r w:rsidRPr="00A54DC1">
        <w:rPr>
          <w:rFonts w:ascii="Arial" w:eastAsia="Times New Roman" w:hAnsi="Arial" w:cs="B Nazanin"/>
          <w:b/>
          <w:bCs/>
          <w:color w:val="333333"/>
          <w:sz w:val="28"/>
          <w:szCs w:val="28"/>
        </w:rPr>
        <w:t>.</w:t>
      </w:r>
    </w:p>
    <w:p w:rsidR="00A54DC1" w:rsidRPr="00A54DC1" w:rsidRDefault="00A54DC1" w:rsidP="00D36E42">
      <w:pPr>
        <w:shd w:val="clear" w:color="auto" w:fill="EEEEEE"/>
        <w:spacing w:after="0" w:line="240" w:lineRule="auto"/>
        <w:jc w:val="both"/>
        <w:rPr>
          <w:rFonts w:ascii="Times New Roman" w:eastAsia="Times New Roman" w:hAnsi="Times New Roman" w:cs="B Nazanin"/>
          <w:b/>
          <w:bCs/>
          <w:color w:val="0000FF"/>
          <w:sz w:val="28"/>
          <w:szCs w:val="28"/>
          <w:shd w:val="clear" w:color="auto" w:fill="C0392B"/>
        </w:rPr>
      </w:pPr>
      <w:r w:rsidRPr="00A54DC1">
        <w:rPr>
          <w:rFonts w:ascii="Arial" w:eastAsia="Times New Roman" w:hAnsi="Arial" w:cs="B Nazanin"/>
          <w:b/>
          <w:bCs/>
          <w:color w:val="333333"/>
          <w:sz w:val="28"/>
          <w:szCs w:val="28"/>
        </w:rPr>
        <w:fldChar w:fldCharType="begin"/>
      </w:r>
      <w:r w:rsidRPr="00A54DC1">
        <w:rPr>
          <w:rFonts w:ascii="Arial" w:eastAsia="Times New Roman" w:hAnsi="Arial" w:cs="B Nazanin"/>
          <w:b/>
          <w:bCs/>
          <w:color w:val="333333"/>
          <w:sz w:val="28"/>
          <w:szCs w:val="28"/>
        </w:rPr>
        <w:instrText xml:space="preserve"> HYPERLINK "https://salamateaval.com/sibling-rivalry/" \t "_blank" </w:instrText>
      </w:r>
      <w:r w:rsidRPr="00A54DC1">
        <w:rPr>
          <w:rFonts w:ascii="Arial" w:eastAsia="Times New Roman" w:hAnsi="Arial" w:cs="B Nazanin"/>
          <w:b/>
          <w:bCs/>
          <w:color w:val="333333"/>
          <w:sz w:val="28"/>
          <w:szCs w:val="28"/>
        </w:rPr>
        <w:fldChar w:fldCharType="separate"/>
      </w:r>
    </w:p>
    <w:p w:rsidR="00A54DC1" w:rsidRPr="00A54DC1" w:rsidRDefault="00A54DC1" w:rsidP="00402552">
      <w:pPr>
        <w:shd w:val="clear" w:color="auto" w:fill="EEEEEE"/>
        <w:spacing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Pr>
        <w:fldChar w:fldCharType="end"/>
      </w:r>
      <w:r w:rsidRPr="00A54DC1">
        <w:rPr>
          <w:rFonts w:ascii="Arial" w:eastAsia="Times New Roman" w:hAnsi="Arial" w:cs="B Nazanin"/>
          <w:b/>
          <w:bCs/>
          <w:color w:val="333333"/>
          <w:sz w:val="28"/>
          <w:szCs w:val="28"/>
          <w:rtl/>
        </w:rPr>
        <w:t>راه های مراقبت از خانواده و دوستان</w:t>
      </w:r>
    </w:p>
    <w:p w:rsidR="00A54DC1" w:rsidRPr="00A54DC1" w:rsidRDefault="00A54DC1" w:rsidP="00D36E42">
      <w:pPr>
        <w:shd w:val="clear" w:color="auto" w:fill="EEEEEE"/>
        <w:spacing w:before="100" w:beforeAutospacing="1" w:after="100" w:afterAutospacing="1" w:line="240" w:lineRule="auto"/>
        <w:jc w:val="both"/>
        <w:outlineLvl w:val="5"/>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 xml:space="preserve">برای جلوگیری از بیمار شدن دوستان و خانواده خود ، این نکات را رعایت </w:t>
      </w:r>
      <w:r w:rsidRPr="00A54DC1">
        <w:rPr>
          <w:rFonts w:ascii="Arial" w:eastAsia="Times New Roman" w:hAnsi="Arial" w:cs="Arial"/>
          <w:b/>
          <w:bCs/>
          <w:color w:val="333333"/>
          <w:sz w:val="28"/>
          <w:szCs w:val="28"/>
          <w:rtl/>
        </w:rPr>
        <w:t> </w:t>
      </w:r>
      <w:r w:rsidRPr="00A54DC1">
        <w:rPr>
          <w:rFonts w:ascii="Arial" w:eastAsia="Times New Roman" w:hAnsi="Arial" w:cs="B Nazanin"/>
          <w:b/>
          <w:bCs/>
          <w:color w:val="333333"/>
          <w:sz w:val="28"/>
          <w:szCs w:val="28"/>
          <w:rtl/>
        </w:rPr>
        <w:t>کنید</w:t>
      </w:r>
      <w:r w:rsidRPr="00A54DC1">
        <w:rPr>
          <w:rFonts w:ascii="Arial" w:eastAsia="Times New Roman" w:hAnsi="Arial" w:cs="B Nazanin"/>
          <w:b/>
          <w:bCs/>
          <w:color w:val="333333"/>
          <w:sz w:val="28"/>
          <w:szCs w:val="28"/>
        </w:rPr>
        <w:t>:</w:t>
      </w:r>
    </w:p>
    <w:p w:rsidR="00A54DC1" w:rsidRPr="00A54DC1" w:rsidRDefault="00A54DC1" w:rsidP="00D36E42">
      <w:pPr>
        <w:numPr>
          <w:ilvl w:val="0"/>
          <w:numId w:val="2"/>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خانه بمانید. لازم است در چند هفته اول درمان بیماری سل فعال ، به محل کار یا مدرسه نروید و در اتاق مشترک با افراد دیگر نخوابید</w:t>
      </w:r>
      <w:r w:rsidRPr="00A54DC1">
        <w:rPr>
          <w:rFonts w:ascii="Arial" w:eastAsia="Times New Roman" w:hAnsi="Arial" w:cs="B Nazanin"/>
          <w:b/>
          <w:bCs/>
          <w:color w:val="333333"/>
          <w:sz w:val="28"/>
          <w:szCs w:val="28"/>
        </w:rPr>
        <w:t>.</w:t>
      </w:r>
    </w:p>
    <w:p w:rsidR="00A54DC1" w:rsidRPr="00A54DC1" w:rsidRDefault="00A54DC1" w:rsidP="00D36E42">
      <w:pPr>
        <w:numPr>
          <w:ilvl w:val="0"/>
          <w:numId w:val="2"/>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اتاق را تهویه کنید. میکروب های سل در فضاهای کوچک بسته که هوا حرکت نمی کند به راحتی گسترش می یابند. اگر در فضای باز هوا خیلی سرد نیست ، پنجره ها را باز کنید و با استفاده از یک فن هوای داخل را بیرون بکشید</w:t>
      </w:r>
      <w:r w:rsidRPr="00A54DC1">
        <w:rPr>
          <w:rFonts w:ascii="Arial" w:eastAsia="Times New Roman" w:hAnsi="Arial" w:cs="B Nazanin"/>
          <w:b/>
          <w:bCs/>
          <w:color w:val="333333"/>
          <w:sz w:val="28"/>
          <w:szCs w:val="28"/>
        </w:rPr>
        <w:t>.</w:t>
      </w:r>
    </w:p>
    <w:p w:rsidR="00A54DC1" w:rsidRPr="00A54DC1" w:rsidRDefault="00A54DC1" w:rsidP="00D36E42">
      <w:pPr>
        <w:numPr>
          <w:ilvl w:val="0"/>
          <w:numId w:val="2"/>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دهان خود را بپوشانید. در هر زمان که می خندید ، عطسه می کنید یا سرفه می کنید از یک دستمال برای پوشاندن دهان خود استفاده کنید. دستمال کاغذی را درون کیسه ای بریزید ، آن را مهر و موم کرده و دور بریزید</w:t>
      </w:r>
      <w:r w:rsidRPr="00A54DC1">
        <w:rPr>
          <w:rFonts w:ascii="Arial" w:eastAsia="Times New Roman" w:hAnsi="Arial" w:cs="B Nazanin"/>
          <w:b/>
          <w:bCs/>
          <w:color w:val="333333"/>
          <w:sz w:val="28"/>
          <w:szCs w:val="28"/>
        </w:rPr>
        <w:t>.</w:t>
      </w:r>
    </w:p>
    <w:p w:rsidR="00A54DC1" w:rsidRPr="00A54DC1" w:rsidRDefault="00A54DC1" w:rsidP="00D36E42">
      <w:pPr>
        <w:numPr>
          <w:ilvl w:val="0"/>
          <w:numId w:val="2"/>
        </w:numPr>
        <w:shd w:val="clear" w:color="auto" w:fill="EEEEEE"/>
        <w:spacing w:after="0"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ماسک بزنید. استفاده از ماسک جراحی در هنگام حضور در کنار افراد دیگر در طی سه هفته اول درمان ممکن است به کاهش خطر انتقال کمک کند</w:t>
      </w:r>
      <w:r w:rsidRPr="00A54DC1">
        <w:rPr>
          <w:rFonts w:ascii="Arial" w:eastAsia="Times New Roman" w:hAnsi="Arial" w:cs="B Nazanin"/>
          <w:b/>
          <w:bCs/>
          <w:color w:val="333333"/>
          <w:sz w:val="28"/>
          <w:szCs w:val="28"/>
        </w:rPr>
        <w:t>.</w:t>
      </w:r>
    </w:p>
    <w:p w:rsidR="00A54DC1" w:rsidRPr="00A54DC1" w:rsidRDefault="00A54DC1" w:rsidP="00D36E42">
      <w:pPr>
        <w:shd w:val="clear" w:color="auto" w:fill="EEEEEE"/>
        <w:spacing w:before="100" w:beforeAutospacing="1" w:after="100" w:afterAutospacing="1" w:line="240" w:lineRule="auto"/>
        <w:jc w:val="both"/>
        <w:outlineLvl w:val="5"/>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دوره مصرف دارو را به پایان برسانید</w:t>
      </w:r>
    </w:p>
    <w:p w:rsidR="00A54DC1" w:rsidRPr="00A54DC1" w:rsidRDefault="00A54DC1" w:rsidP="00D36E42">
      <w:pPr>
        <w:shd w:val="clear" w:color="auto" w:fill="EEEEEE"/>
        <w:spacing w:before="100" w:beforeAutospacing="1" w:after="100" w:afterAutospacing="1" w:line="240" w:lineRule="auto"/>
        <w:jc w:val="both"/>
        <w:outlineLvl w:val="5"/>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واکسیناسیون</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کشورهایی که بیماری سل بیشتر دیده می شود ، نوزادان غالباً با واکسن باسیلوس کالمت-گوئرین</w:t>
      </w:r>
      <w:r w:rsidRPr="00A54DC1">
        <w:rPr>
          <w:rFonts w:ascii="Arial" w:eastAsia="Times New Roman" w:hAnsi="Arial" w:cs="B Nazanin"/>
          <w:b/>
          <w:bCs/>
          <w:color w:val="333333"/>
          <w:sz w:val="28"/>
          <w:szCs w:val="28"/>
        </w:rPr>
        <w:t xml:space="preserve"> (BCG)  ) </w:t>
      </w:r>
      <w:r w:rsidRPr="00A54DC1">
        <w:rPr>
          <w:rFonts w:ascii="Arial" w:eastAsia="Times New Roman" w:hAnsi="Arial" w:cs="B Nazanin"/>
          <w:b/>
          <w:bCs/>
          <w:color w:val="333333"/>
          <w:sz w:val="28"/>
          <w:szCs w:val="28"/>
          <w:rtl/>
        </w:rPr>
        <w:t>واکسینه می شوند زیرا این امر می تواند از سل شدید در کودکان جلوگیری کند</w:t>
      </w:r>
      <w:r w:rsidRPr="00A54DC1">
        <w:rPr>
          <w:rFonts w:ascii="Arial" w:eastAsia="Times New Roman" w:hAnsi="Arial" w:cs="B Nazanin"/>
          <w:b/>
          <w:bCs/>
          <w:color w:val="333333"/>
          <w:sz w:val="28"/>
          <w:szCs w:val="28"/>
        </w:rPr>
        <w:t>.</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ایالات متحده استفاده از واکسن</w:t>
      </w:r>
      <w:r w:rsidRPr="00A54DC1">
        <w:rPr>
          <w:rFonts w:ascii="Arial" w:eastAsia="Times New Roman" w:hAnsi="Arial" w:cs="B Nazanin"/>
          <w:b/>
          <w:bCs/>
          <w:color w:val="333333"/>
          <w:sz w:val="28"/>
          <w:szCs w:val="28"/>
        </w:rPr>
        <w:t xml:space="preserve"> BCG </w:t>
      </w:r>
      <w:r w:rsidRPr="00A54DC1">
        <w:rPr>
          <w:rFonts w:ascii="Arial" w:eastAsia="Times New Roman" w:hAnsi="Arial" w:cs="B Nazanin"/>
          <w:b/>
          <w:bCs/>
          <w:color w:val="333333"/>
          <w:sz w:val="28"/>
          <w:szCs w:val="28"/>
          <w:rtl/>
        </w:rPr>
        <w:t xml:space="preserve">برای عموم </w:t>
      </w:r>
      <w:r w:rsidRPr="00A54DC1">
        <w:rPr>
          <w:rFonts w:ascii="Arial" w:eastAsia="Times New Roman" w:hAnsi="Arial" w:cs="Arial"/>
          <w:b/>
          <w:bCs/>
          <w:color w:val="333333"/>
          <w:sz w:val="28"/>
          <w:szCs w:val="28"/>
          <w:rtl/>
        </w:rPr>
        <w:t> </w:t>
      </w:r>
      <w:r w:rsidRPr="00A54DC1">
        <w:rPr>
          <w:rFonts w:ascii="Arial" w:eastAsia="Times New Roman" w:hAnsi="Arial" w:cs="B Nazanin"/>
          <w:b/>
          <w:bCs/>
          <w:color w:val="333333"/>
          <w:sz w:val="28"/>
          <w:szCs w:val="28"/>
          <w:rtl/>
        </w:rPr>
        <w:t>توصیه نمی شود زیرا در بزرگسالان چندان موثر نیست. ده ها واکسن جدید سل در مراحل مختلف توسعه و آزمایش هستند</w:t>
      </w:r>
      <w:r w:rsidRPr="00A54DC1">
        <w:rPr>
          <w:rFonts w:ascii="Arial" w:eastAsia="Times New Roman" w:hAnsi="Arial" w:cs="B Nazanin"/>
          <w:b/>
          <w:bCs/>
          <w:color w:val="333333"/>
          <w:sz w:val="28"/>
          <w:szCs w:val="28"/>
        </w:rPr>
        <w:t>.</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p>
    <w:p w:rsidR="00A54DC1" w:rsidRPr="00A54DC1" w:rsidRDefault="00A54DC1" w:rsidP="00D36E42">
      <w:pPr>
        <w:shd w:val="clear" w:color="auto" w:fill="EEEEEE"/>
        <w:spacing w:before="100" w:beforeAutospacing="1" w:after="100" w:afterAutospacing="1" w:line="240" w:lineRule="auto"/>
        <w:jc w:val="both"/>
        <w:outlineLvl w:val="5"/>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lastRenderedPageBreak/>
        <w:t>چه موقع به پزشک مراجعه کنیم</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صورت تب ، کاهش وزن غیر قابل توضیح ، عرق شبانه یا سرفه مداوم به پزشک مراجعه کنید. این موارد معمولا علائم سل هستند ، اما همچنین می توانند از دیگر مشکلات پزشکی ناشی شوند. پزشک می تواند آزمایشاتی را برای کمک به تعیین علت انجام دهد</w:t>
      </w:r>
      <w:r w:rsidRPr="00A54DC1">
        <w:rPr>
          <w:rFonts w:ascii="Arial" w:eastAsia="Times New Roman" w:hAnsi="Arial" w:cs="B Nazanin"/>
          <w:b/>
          <w:bCs/>
          <w:color w:val="333333"/>
          <w:sz w:val="28"/>
          <w:szCs w:val="28"/>
        </w:rPr>
        <w:t>.</w:t>
      </w:r>
    </w:p>
    <w:p w:rsidR="00A54DC1" w:rsidRPr="00A54DC1" w:rsidRDefault="00A54DC1" w:rsidP="00D36E42">
      <w:p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 xml:space="preserve">مراکز </w:t>
      </w:r>
      <w:r w:rsidR="00D36E42">
        <w:rPr>
          <w:rFonts w:ascii="Arial" w:eastAsia="Times New Roman" w:hAnsi="Arial" w:cs="B Nazanin" w:hint="cs"/>
          <w:b/>
          <w:bCs/>
          <w:color w:val="333333"/>
          <w:sz w:val="28"/>
          <w:szCs w:val="28"/>
          <w:rtl/>
        </w:rPr>
        <w:t>بهداشتی</w:t>
      </w:r>
      <w:r w:rsidRPr="00A54DC1">
        <w:rPr>
          <w:rFonts w:ascii="Arial" w:eastAsia="Times New Roman" w:hAnsi="Arial" w:cs="B Nazanin"/>
          <w:b/>
          <w:bCs/>
          <w:color w:val="333333"/>
          <w:sz w:val="28"/>
          <w:szCs w:val="28"/>
          <w:rtl/>
        </w:rPr>
        <w:t xml:space="preserve"> توصیه می کند افرادی که احتمال سل را افزایش می دهند از نظر عفونت سل نهفته مورد بررسی قرار گیرند. این توصیه شامل افرادی است که</w:t>
      </w:r>
      <w:r w:rsidRPr="00A54DC1">
        <w:rPr>
          <w:rFonts w:ascii="Arial" w:eastAsia="Times New Roman" w:hAnsi="Arial" w:cs="B Nazanin"/>
          <w:b/>
          <w:bCs/>
          <w:color w:val="333333"/>
          <w:sz w:val="28"/>
          <w:szCs w:val="28"/>
        </w:rPr>
        <w:t>:</w:t>
      </w:r>
    </w:p>
    <w:p w:rsidR="00A54DC1" w:rsidRPr="00A54DC1" w:rsidRDefault="00A54DC1" w:rsidP="00D36E42">
      <w:pPr>
        <w:numPr>
          <w:ilvl w:val="0"/>
          <w:numId w:val="3"/>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اچ آی وی یا ایدز داشته باشید</w:t>
      </w:r>
    </w:p>
    <w:p w:rsidR="00A54DC1" w:rsidRPr="00A54DC1" w:rsidRDefault="00A54DC1" w:rsidP="00D36E42">
      <w:pPr>
        <w:numPr>
          <w:ilvl w:val="0"/>
          <w:numId w:val="3"/>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از داروهای</w:t>
      </w:r>
      <w:r w:rsidRPr="00A54DC1">
        <w:rPr>
          <w:rFonts w:ascii="Arial" w:eastAsia="Times New Roman" w:hAnsi="Arial" w:cs="B Nazanin"/>
          <w:b/>
          <w:bCs/>
          <w:color w:val="333333"/>
          <w:sz w:val="28"/>
          <w:szCs w:val="28"/>
        </w:rPr>
        <w:t xml:space="preserve"> IV </w:t>
      </w:r>
      <w:r w:rsidRPr="00A54DC1">
        <w:rPr>
          <w:rFonts w:ascii="Arial" w:eastAsia="Times New Roman" w:hAnsi="Arial" w:cs="B Nazanin"/>
          <w:b/>
          <w:bCs/>
          <w:color w:val="333333"/>
          <w:sz w:val="28"/>
          <w:szCs w:val="28"/>
          <w:rtl/>
        </w:rPr>
        <w:t>استفاده کنید</w:t>
      </w:r>
    </w:p>
    <w:p w:rsidR="00A54DC1" w:rsidRPr="00A54DC1" w:rsidRDefault="00A54DC1" w:rsidP="00D36E42">
      <w:pPr>
        <w:numPr>
          <w:ilvl w:val="0"/>
          <w:numId w:val="3"/>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با افراد آلوده در تماس هستند</w:t>
      </w:r>
    </w:p>
    <w:p w:rsidR="00A54DC1" w:rsidRPr="00A54DC1" w:rsidRDefault="00A54DC1" w:rsidP="00D36E42">
      <w:pPr>
        <w:numPr>
          <w:ilvl w:val="0"/>
          <w:numId w:val="3"/>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از کشوری هستند که سل در آن شایع است ، مانند چندین کشور در آمریکای لاتین ، آفریقا و آسیا</w:t>
      </w:r>
    </w:p>
    <w:p w:rsidR="00A54DC1" w:rsidRPr="00A54DC1" w:rsidRDefault="00A54DC1" w:rsidP="00D36E42">
      <w:pPr>
        <w:numPr>
          <w:ilvl w:val="0"/>
          <w:numId w:val="3"/>
        </w:numPr>
        <w:shd w:val="clear" w:color="auto" w:fill="EEEEEE"/>
        <w:spacing w:before="100" w:beforeAutospacing="1" w:after="100" w:afterAutospacing="1"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مناطقی که سل در آن شایع است مانند زندان ها یا خانه های سالمندان زندگی یا کار کنید</w:t>
      </w:r>
    </w:p>
    <w:p w:rsidR="00A54DC1" w:rsidRPr="00A54DC1" w:rsidRDefault="00A54DC1" w:rsidP="00D36E42">
      <w:pPr>
        <w:numPr>
          <w:ilvl w:val="0"/>
          <w:numId w:val="3"/>
        </w:numPr>
        <w:shd w:val="clear" w:color="auto" w:fill="EEEEEE"/>
        <w:spacing w:after="0" w:line="240" w:lineRule="auto"/>
        <w:jc w:val="both"/>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tl/>
        </w:rPr>
        <w:t>در مراکز مراقبت های بهداشتی کار میکنند و افرادی را که مبتلا به خطر سل هستند را درمان می کنند</w:t>
      </w:r>
    </w:p>
    <w:p w:rsidR="00A54DC1" w:rsidRPr="00A54DC1" w:rsidRDefault="00A54DC1" w:rsidP="00A54DC1">
      <w:pPr>
        <w:shd w:val="clear" w:color="auto" w:fill="EEEEEE"/>
        <w:bidi w:val="0"/>
        <w:spacing w:before="100" w:beforeAutospacing="1" w:after="100" w:afterAutospacing="1" w:line="240" w:lineRule="auto"/>
        <w:jc w:val="right"/>
        <w:rPr>
          <w:rFonts w:ascii="Arial" w:eastAsia="Times New Roman" w:hAnsi="Arial" w:cs="B Nazanin"/>
          <w:b/>
          <w:bCs/>
          <w:color w:val="333333"/>
          <w:sz w:val="28"/>
          <w:szCs w:val="28"/>
        </w:rPr>
      </w:pPr>
      <w:r w:rsidRPr="00A54DC1">
        <w:rPr>
          <w:rFonts w:ascii="Arial" w:eastAsia="Times New Roman" w:hAnsi="Arial" w:cs="B Nazanin"/>
          <w:b/>
          <w:bCs/>
          <w:color w:val="333333"/>
          <w:sz w:val="28"/>
          <w:szCs w:val="28"/>
        </w:rPr>
        <w:t> </w:t>
      </w:r>
    </w:p>
    <w:p w:rsidR="00D55F44" w:rsidRPr="00A54DC1" w:rsidRDefault="00D55F44" w:rsidP="00A54DC1">
      <w:pPr>
        <w:bidi w:val="0"/>
        <w:jc w:val="right"/>
        <w:rPr>
          <w:rFonts w:cs="B Nazanin"/>
          <w:b/>
          <w:bCs/>
          <w:sz w:val="28"/>
          <w:szCs w:val="28"/>
        </w:rPr>
      </w:pPr>
    </w:p>
    <w:sectPr w:rsidR="00D55F44" w:rsidRPr="00A54DC1" w:rsidSect="00A54DC1">
      <w:pgSz w:w="11906" w:h="16838"/>
      <w:pgMar w:top="45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41CB2"/>
    <w:multiLevelType w:val="multilevel"/>
    <w:tmpl w:val="FB02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0601B2"/>
    <w:multiLevelType w:val="multilevel"/>
    <w:tmpl w:val="8606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C03DE3"/>
    <w:multiLevelType w:val="multilevel"/>
    <w:tmpl w:val="B844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54DC1"/>
    <w:rsid w:val="00003C81"/>
    <w:rsid w:val="000167C4"/>
    <w:rsid w:val="000207F2"/>
    <w:rsid w:val="00022D87"/>
    <w:rsid w:val="0002540F"/>
    <w:rsid w:val="00033F44"/>
    <w:rsid w:val="00037C68"/>
    <w:rsid w:val="00045F43"/>
    <w:rsid w:val="00046B41"/>
    <w:rsid w:val="00047B80"/>
    <w:rsid w:val="000549F6"/>
    <w:rsid w:val="0005655F"/>
    <w:rsid w:val="00064706"/>
    <w:rsid w:val="00073EE7"/>
    <w:rsid w:val="00082926"/>
    <w:rsid w:val="00094481"/>
    <w:rsid w:val="000A3825"/>
    <w:rsid w:val="000B32E0"/>
    <w:rsid w:val="000D1563"/>
    <w:rsid w:val="000F5015"/>
    <w:rsid w:val="000F57E0"/>
    <w:rsid w:val="000F66AB"/>
    <w:rsid w:val="000F6DE0"/>
    <w:rsid w:val="001002F0"/>
    <w:rsid w:val="00115DDF"/>
    <w:rsid w:val="00116014"/>
    <w:rsid w:val="0011632A"/>
    <w:rsid w:val="00143DD8"/>
    <w:rsid w:val="00144AF0"/>
    <w:rsid w:val="0015348C"/>
    <w:rsid w:val="00156C8C"/>
    <w:rsid w:val="00156E9B"/>
    <w:rsid w:val="001874D7"/>
    <w:rsid w:val="001B111D"/>
    <w:rsid w:val="001B4577"/>
    <w:rsid w:val="001D2239"/>
    <w:rsid w:val="001D46D7"/>
    <w:rsid w:val="001E24C7"/>
    <w:rsid w:val="001E2E28"/>
    <w:rsid w:val="001F582E"/>
    <w:rsid w:val="00204B58"/>
    <w:rsid w:val="00205853"/>
    <w:rsid w:val="002109F5"/>
    <w:rsid w:val="002135B8"/>
    <w:rsid w:val="00224DA3"/>
    <w:rsid w:val="0025380E"/>
    <w:rsid w:val="00255EED"/>
    <w:rsid w:val="002568B0"/>
    <w:rsid w:val="00257EE7"/>
    <w:rsid w:val="00264445"/>
    <w:rsid w:val="00273782"/>
    <w:rsid w:val="00276259"/>
    <w:rsid w:val="00283B3D"/>
    <w:rsid w:val="002845A8"/>
    <w:rsid w:val="002933F7"/>
    <w:rsid w:val="00294281"/>
    <w:rsid w:val="00294D12"/>
    <w:rsid w:val="002A618D"/>
    <w:rsid w:val="002C3416"/>
    <w:rsid w:val="002C64E5"/>
    <w:rsid w:val="002E1F48"/>
    <w:rsid w:val="002F3A66"/>
    <w:rsid w:val="003017A1"/>
    <w:rsid w:val="00305B18"/>
    <w:rsid w:val="003110EA"/>
    <w:rsid w:val="00313D95"/>
    <w:rsid w:val="0031470D"/>
    <w:rsid w:val="00361BCF"/>
    <w:rsid w:val="003629FC"/>
    <w:rsid w:val="0039077B"/>
    <w:rsid w:val="003913CF"/>
    <w:rsid w:val="003B041C"/>
    <w:rsid w:val="003E14E4"/>
    <w:rsid w:val="00402552"/>
    <w:rsid w:val="004164E8"/>
    <w:rsid w:val="004275BC"/>
    <w:rsid w:val="00455A32"/>
    <w:rsid w:val="00461002"/>
    <w:rsid w:val="00477877"/>
    <w:rsid w:val="00481151"/>
    <w:rsid w:val="004A70A9"/>
    <w:rsid w:val="004B6C87"/>
    <w:rsid w:val="004C2A8A"/>
    <w:rsid w:val="004D0804"/>
    <w:rsid w:val="004D3B70"/>
    <w:rsid w:val="004E6597"/>
    <w:rsid w:val="004F45A3"/>
    <w:rsid w:val="0050318C"/>
    <w:rsid w:val="005158B9"/>
    <w:rsid w:val="00515BF9"/>
    <w:rsid w:val="005331DE"/>
    <w:rsid w:val="00546613"/>
    <w:rsid w:val="00554E30"/>
    <w:rsid w:val="00572F3F"/>
    <w:rsid w:val="0058001C"/>
    <w:rsid w:val="00595C7B"/>
    <w:rsid w:val="00597F8D"/>
    <w:rsid w:val="005A2402"/>
    <w:rsid w:val="005C3A5F"/>
    <w:rsid w:val="005D0966"/>
    <w:rsid w:val="005D3326"/>
    <w:rsid w:val="005F1CDB"/>
    <w:rsid w:val="005F5292"/>
    <w:rsid w:val="0060455A"/>
    <w:rsid w:val="00621181"/>
    <w:rsid w:val="00625030"/>
    <w:rsid w:val="0062688C"/>
    <w:rsid w:val="00633A58"/>
    <w:rsid w:val="00636B1C"/>
    <w:rsid w:val="00645481"/>
    <w:rsid w:val="00647B95"/>
    <w:rsid w:val="00670709"/>
    <w:rsid w:val="00682AB7"/>
    <w:rsid w:val="00685E5F"/>
    <w:rsid w:val="0068640C"/>
    <w:rsid w:val="00692049"/>
    <w:rsid w:val="00692D26"/>
    <w:rsid w:val="006B103F"/>
    <w:rsid w:val="006B338B"/>
    <w:rsid w:val="006B5C47"/>
    <w:rsid w:val="006C4DEE"/>
    <w:rsid w:val="006C5DE3"/>
    <w:rsid w:val="006C76F8"/>
    <w:rsid w:val="006D6637"/>
    <w:rsid w:val="006D6DEF"/>
    <w:rsid w:val="00702AD0"/>
    <w:rsid w:val="0074449A"/>
    <w:rsid w:val="00746F4F"/>
    <w:rsid w:val="007563F2"/>
    <w:rsid w:val="0076755A"/>
    <w:rsid w:val="007C6ECF"/>
    <w:rsid w:val="007E2F90"/>
    <w:rsid w:val="007F4790"/>
    <w:rsid w:val="00806A2E"/>
    <w:rsid w:val="00844892"/>
    <w:rsid w:val="00855C8D"/>
    <w:rsid w:val="00861B9A"/>
    <w:rsid w:val="008622CB"/>
    <w:rsid w:val="00863B61"/>
    <w:rsid w:val="00863F30"/>
    <w:rsid w:val="00881C0B"/>
    <w:rsid w:val="00885AD8"/>
    <w:rsid w:val="008860C1"/>
    <w:rsid w:val="0089249C"/>
    <w:rsid w:val="008965C9"/>
    <w:rsid w:val="008B4BD5"/>
    <w:rsid w:val="008B4F9B"/>
    <w:rsid w:val="008B529B"/>
    <w:rsid w:val="008B7961"/>
    <w:rsid w:val="008B79C5"/>
    <w:rsid w:val="008D0E41"/>
    <w:rsid w:val="008D2108"/>
    <w:rsid w:val="008D6CCB"/>
    <w:rsid w:val="00911A31"/>
    <w:rsid w:val="009177F1"/>
    <w:rsid w:val="0094524A"/>
    <w:rsid w:val="00952CB5"/>
    <w:rsid w:val="00957BB0"/>
    <w:rsid w:val="00964F2F"/>
    <w:rsid w:val="009740FB"/>
    <w:rsid w:val="00975B38"/>
    <w:rsid w:val="009903A0"/>
    <w:rsid w:val="00990F9A"/>
    <w:rsid w:val="00994D0B"/>
    <w:rsid w:val="0099756C"/>
    <w:rsid w:val="009B7BA9"/>
    <w:rsid w:val="009F2A84"/>
    <w:rsid w:val="00A06D6E"/>
    <w:rsid w:val="00A06FDA"/>
    <w:rsid w:val="00A078EA"/>
    <w:rsid w:val="00A1037A"/>
    <w:rsid w:val="00A14E71"/>
    <w:rsid w:val="00A3135A"/>
    <w:rsid w:val="00A36C30"/>
    <w:rsid w:val="00A461FC"/>
    <w:rsid w:val="00A5001E"/>
    <w:rsid w:val="00A5348C"/>
    <w:rsid w:val="00A54DC1"/>
    <w:rsid w:val="00A571CB"/>
    <w:rsid w:val="00A737FB"/>
    <w:rsid w:val="00A76A08"/>
    <w:rsid w:val="00A824E1"/>
    <w:rsid w:val="00A851BF"/>
    <w:rsid w:val="00A91ADF"/>
    <w:rsid w:val="00A92A2B"/>
    <w:rsid w:val="00AA1FD3"/>
    <w:rsid w:val="00AA2C39"/>
    <w:rsid w:val="00AC08DA"/>
    <w:rsid w:val="00AD03C9"/>
    <w:rsid w:val="00AD2CC7"/>
    <w:rsid w:val="00AD642A"/>
    <w:rsid w:val="00AF6F5E"/>
    <w:rsid w:val="00B00E57"/>
    <w:rsid w:val="00B10059"/>
    <w:rsid w:val="00B21939"/>
    <w:rsid w:val="00B257C7"/>
    <w:rsid w:val="00B30C15"/>
    <w:rsid w:val="00B46BA3"/>
    <w:rsid w:val="00B6036C"/>
    <w:rsid w:val="00B71680"/>
    <w:rsid w:val="00B71D53"/>
    <w:rsid w:val="00B75707"/>
    <w:rsid w:val="00B81EFA"/>
    <w:rsid w:val="00B97415"/>
    <w:rsid w:val="00B97C74"/>
    <w:rsid w:val="00BA3118"/>
    <w:rsid w:val="00BC64E5"/>
    <w:rsid w:val="00BE1DB3"/>
    <w:rsid w:val="00BE21E3"/>
    <w:rsid w:val="00C171F0"/>
    <w:rsid w:val="00C179DF"/>
    <w:rsid w:val="00C207DB"/>
    <w:rsid w:val="00C21928"/>
    <w:rsid w:val="00C25B9F"/>
    <w:rsid w:val="00C330FD"/>
    <w:rsid w:val="00C37F6D"/>
    <w:rsid w:val="00C4436C"/>
    <w:rsid w:val="00C5330F"/>
    <w:rsid w:val="00C860CC"/>
    <w:rsid w:val="00C929A1"/>
    <w:rsid w:val="00CA7A5B"/>
    <w:rsid w:val="00CB1975"/>
    <w:rsid w:val="00CB35F5"/>
    <w:rsid w:val="00CC2AD2"/>
    <w:rsid w:val="00CE45AC"/>
    <w:rsid w:val="00CF6959"/>
    <w:rsid w:val="00D2733F"/>
    <w:rsid w:val="00D350B1"/>
    <w:rsid w:val="00D36E42"/>
    <w:rsid w:val="00D42C2E"/>
    <w:rsid w:val="00D5486A"/>
    <w:rsid w:val="00D55F44"/>
    <w:rsid w:val="00D61337"/>
    <w:rsid w:val="00D641CC"/>
    <w:rsid w:val="00D652FE"/>
    <w:rsid w:val="00D65E3A"/>
    <w:rsid w:val="00D7742C"/>
    <w:rsid w:val="00D81FCB"/>
    <w:rsid w:val="00D823B8"/>
    <w:rsid w:val="00D83AC1"/>
    <w:rsid w:val="00D86C34"/>
    <w:rsid w:val="00D91638"/>
    <w:rsid w:val="00D91E70"/>
    <w:rsid w:val="00D949F3"/>
    <w:rsid w:val="00DB40CA"/>
    <w:rsid w:val="00DB55C4"/>
    <w:rsid w:val="00DD283E"/>
    <w:rsid w:val="00DD3FBD"/>
    <w:rsid w:val="00DD52F5"/>
    <w:rsid w:val="00DE104D"/>
    <w:rsid w:val="00DE2998"/>
    <w:rsid w:val="00DE2D2C"/>
    <w:rsid w:val="00E000C6"/>
    <w:rsid w:val="00E06344"/>
    <w:rsid w:val="00E1324D"/>
    <w:rsid w:val="00E21447"/>
    <w:rsid w:val="00E23461"/>
    <w:rsid w:val="00E264B9"/>
    <w:rsid w:val="00E27C96"/>
    <w:rsid w:val="00E33E9C"/>
    <w:rsid w:val="00E35AFC"/>
    <w:rsid w:val="00E4363F"/>
    <w:rsid w:val="00E46C0C"/>
    <w:rsid w:val="00E50C62"/>
    <w:rsid w:val="00E51EB9"/>
    <w:rsid w:val="00E54BE5"/>
    <w:rsid w:val="00E6394F"/>
    <w:rsid w:val="00E64192"/>
    <w:rsid w:val="00E65B56"/>
    <w:rsid w:val="00E822E8"/>
    <w:rsid w:val="00E87666"/>
    <w:rsid w:val="00E91527"/>
    <w:rsid w:val="00E96AE2"/>
    <w:rsid w:val="00EA46C6"/>
    <w:rsid w:val="00EA506B"/>
    <w:rsid w:val="00EB49BC"/>
    <w:rsid w:val="00EC21E8"/>
    <w:rsid w:val="00ED1C94"/>
    <w:rsid w:val="00EF170B"/>
    <w:rsid w:val="00F01683"/>
    <w:rsid w:val="00F016D0"/>
    <w:rsid w:val="00F05FE7"/>
    <w:rsid w:val="00F06441"/>
    <w:rsid w:val="00F07B18"/>
    <w:rsid w:val="00F339EF"/>
    <w:rsid w:val="00F35F9C"/>
    <w:rsid w:val="00F53929"/>
    <w:rsid w:val="00F56436"/>
    <w:rsid w:val="00F6398E"/>
    <w:rsid w:val="00F64E83"/>
    <w:rsid w:val="00F667DE"/>
    <w:rsid w:val="00F75390"/>
    <w:rsid w:val="00FA16A3"/>
    <w:rsid w:val="00FA7AD5"/>
    <w:rsid w:val="00FB3447"/>
    <w:rsid w:val="00FD3E56"/>
    <w:rsid w:val="00FD5947"/>
    <w:rsid w:val="00FE10E3"/>
    <w:rsid w:val="00FE286E"/>
    <w:rsid w:val="00FE3024"/>
    <w:rsid w:val="00FE4E26"/>
    <w:rsid w:val="00FE5683"/>
    <w:rsid w:val="00FE64ED"/>
    <w:rsid w:val="00FF560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F44"/>
    <w:pPr>
      <w:bidi/>
    </w:pPr>
  </w:style>
  <w:style w:type="paragraph" w:styleId="Heading1">
    <w:name w:val="heading 1"/>
    <w:basedOn w:val="Normal"/>
    <w:link w:val="Heading1Char"/>
    <w:uiPriority w:val="9"/>
    <w:qFormat/>
    <w:rsid w:val="00A54DC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54DC1"/>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54DC1"/>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DC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54DC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54DC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54DC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DC1"/>
    <w:rPr>
      <w:b/>
      <w:bCs/>
    </w:rPr>
  </w:style>
  <w:style w:type="character" w:styleId="Hyperlink">
    <w:name w:val="Hyperlink"/>
    <w:basedOn w:val="DefaultParagraphFont"/>
    <w:uiPriority w:val="99"/>
    <w:semiHidden/>
    <w:unhideWhenUsed/>
    <w:rsid w:val="00A54DC1"/>
    <w:rPr>
      <w:color w:val="0000FF"/>
      <w:u w:val="single"/>
    </w:rPr>
  </w:style>
  <w:style w:type="paragraph" w:styleId="BalloonText">
    <w:name w:val="Balloon Text"/>
    <w:basedOn w:val="Normal"/>
    <w:link w:val="BalloonTextChar"/>
    <w:uiPriority w:val="99"/>
    <w:semiHidden/>
    <w:unhideWhenUsed/>
    <w:rsid w:val="00A54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D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6493622">
      <w:bodyDiv w:val="1"/>
      <w:marLeft w:val="0"/>
      <w:marRight w:val="0"/>
      <w:marTop w:val="0"/>
      <w:marBottom w:val="0"/>
      <w:divBdr>
        <w:top w:val="none" w:sz="0" w:space="0" w:color="auto"/>
        <w:left w:val="none" w:sz="0" w:space="0" w:color="auto"/>
        <w:bottom w:val="none" w:sz="0" w:space="0" w:color="auto"/>
        <w:right w:val="none" w:sz="0" w:space="0" w:color="auto"/>
      </w:divBdr>
      <w:divsChild>
        <w:div w:id="698046015">
          <w:marLeft w:val="0"/>
          <w:marRight w:val="0"/>
          <w:marTop w:val="0"/>
          <w:marBottom w:val="0"/>
          <w:divBdr>
            <w:top w:val="none" w:sz="0" w:space="0" w:color="auto"/>
            <w:left w:val="none" w:sz="0" w:space="0" w:color="auto"/>
            <w:bottom w:val="none" w:sz="0" w:space="0" w:color="auto"/>
            <w:right w:val="none" w:sz="0" w:space="0" w:color="auto"/>
          </w:divBdr>
          <w:divsChild>
            <w:div w:id="1830559793">
              <w:marLeft w:val="0"/>
              <w:marRight w:val="0"/>
              <w:marTop w:val="240"/>
              <w:marBottom w:val="240"/>
              <w:divBdr>
                <w:top w:val="none" w:sz="0" w:space="0" w:color="auto"/>
                <w:left w:val="none" w:sz="0" w:space="0" w:color="auto"/>
                <w:bottom w:val="none" w:sz="0" w:space="0" w:color="auto"/>
                <w:right w:val="none" w:sz="0" w:space="0" w:color="auto"/>
              </w:divBdr>
              <w:divsChild>
                <w:div w:id="1157069919">
                  <w:marLeft w:val="0"/>
                  <w:marRight w:val="0"/>
                  <w:marTop w:val="0"/>
                  <w:marBottom w:val="0"/>
                  <w:divBdr>
                    <w:top w:val="none" w:sz="0" w:space="0" w:color="auto"/>
                    <w:left w:val="none" w:sz="0" w:space="0" w:color="auto"/>
                    <w:bottom w:val="none" w:sz="0" w:space="0" w:color="auto"/>
                    <w:right w:val="none" w:sz="0" w:space="0" w:color="auto"/>
                  </w:divBdr>
                  <w:divsChild>
                    <w:div w:id="193621158">
                      <w:marLeft w:val="0"/>
                      <w:marRight w:val="0"/>
                      <w:marTop w:val="0"/>
                      <w:marBottom w:val="0"/>
                      <w:divBdr>
                        <w:top w:val="none" w:sz="0" w:space="0" w:color="auto"/>
                        <w:left w:val="none" w:sz="0" w:space="0" w:color="auto"/>
                        <w:bottom w:val="none" w:sz="0" w:space="0" w:color="auto"/>
                        <w:right w:val="none" w:sz="0" w:space="0" w:color="auto"/>
                      </w:divBdr>
                      <w:divsChild>
                        <w:div w:id="1111433956">
                          <w:marLeft w:val="0"/>
                          <w:marRight w:val="0"/>
                          <w:marTop w:val="0"/>
                          <w:marBottom w:val="0"/>
                          <w:divBdr>
                            <w:top w:val="none" w:sz="0" w:space="0" w:color="auto"/>
                            <w:left w:val="none" w:sz="0" w:space="0" w:color="auto"/>
                            <w:bottom w:val="none" w:sz="0" w:space="0" w:color="auto"/>
                            <w:right w:val="none" w:sz="0" w:space="0" w:color="auto"/>
                          </w:divBdr>
                          <w:divsChild>
                            <w:div w:id="1588225155">
                              <w:marLeft w:val="0"/>
                              <w:marRight w:val="0"/>
                              <w:marTop w:val="0"/>
                              <w:marBottom w:val="0"/>
                              <w:divBdr>
                                <w:top w:val="none" w:sz="0" w:space="0" w:color="auto"/>
                                <w:left w:val="none" w:sz="0" w:space="0" w:color="auto"/>
                                <w:bottom w:val="none" w:sz="0" w:space="0" w:color="auto"/>
                                <w:right w:val="none" w:sz="0" w:space="0" w:color="auto"/>
                              </w:divBdr>
                            </w:div>
                            <w:div w:id="379474301">
                              <w:marLeft w:val="190"/>
                              <w:marRight w:val="190"/>
                              <w:marTop w:val="245"/>
                              <w:marBottom w:val="245"/>
                              <w:divBdr>
                                <w:top w:val="none" w:sz="0" w:space="0" w:color="auto"/>
                                <w:left w:val="none" w:sz="0" w:space="0" w:color="auto"/>
                                <w:bottom w:val="none" w:sz="0" w:space="0" w:color="auto"/>
                                <w:right w:val="none" w:sz="0" w:space="0" w:color="auto"/>
                              </w:divBdr>
                            </w:div>
                          </w:divsChild>
                        </w:div>
                      </w:divsChild>
                    </w:div>
                  </w:divsChild>
                </w:div>
              </w:divsChild>
            </w:div>
            <w:div w:id="328874847">
              <w:marLeft w:val="0"/>
              <w:marRight w:val="0"/>
              <w:marTop w:val="240"/>
              <w:marBottom w:val="240"/>
              <w:divBdr>
                <w:top w:val="none" w:sz="0" w:space="0" w:color="auto"/>
                <w:left w:val="none" w:sz="0" w:space="0" w:color="auto"/>
                <w:bottom w:val="none" w:sz="0" w:space="0" w:color="auto"/>
                <w:right w:val="none" w:sz="0" w:space="0" w:color="auto"/>
              </w:divBdr>
              <w:divsChild>
                <w:div w:id="1731343167">
                  <w:marLeft w:val="0"/>
                  <w:marRight w:val="0"/>
                  <w:marTop w:val="0"/>
                  <w:marBottom w:val="0"/>
                  <w:divBdr>
                    <w:top w:val="none" w:sz="0" w:space="0" w:color="auto"/>
                    <w:left w:val="none" w:sz="0" w:space="0" w:color="auto"/>
                    <w:bottom w:val="none" w:sz="0" w:space="0" w:color="auto"/>
                    <w:right w:val="none" w:sz="0" w:space="0" w:color="auto"/>
                  </w:divBdr>
                  <w:divsChild>
                    <w:div w:id="181673975">
                      <w:marLeft w:val="0"/>
                      <w:marRight w:val="0"/>
                      <w:marTop w:val="0"/>
                      <w:marBottom w:val="0"/>
                      <w:divBdr>
                        <w:top w:val="none" w:sz="0" w:space="0" w:color="auto"/>
                        <w:left w:val="none" w:sz="0" w:space="0" w:color="auto"/>
                        <w:bottom w:val="none" w:sz="0" w:space="0" w:color="auto"/>
                        <w:right w:val="none" w:sz="0" w:space="0" w:color="auto"/>
                      </w:divBdr>
                      <w:divsChild>
                        <w:div w:id="1601833344">
                          <w:marLeft w:val="0"/>
                          <w:marRight w:val="0"/>
                          <w:marTop w:val="0"/>
                          <w:marBottom w:val="0"/>
                          <w:divBdr>
                            <w:top w:val="none" w:sz="0" w:space="0" w:color="auto"/>
                            <w:left w:val="none" w:sz="0" w:space="0" w:color="auto"/>
                            <w:bottom w:val="none" w:sz="0" w:space="0" w:color="auto"/>
                            <w:right w:val="none" w:sz="0" w:space="0" w:color="auto"/>
                          </w:divBdr>
                          <w:divsChild>
                            <w:div w:id="2011833009">
                              <w:marLeft w:val="0"/>
                              <w:marRight w:val="0"/>
                              <w:marTop w:val="0"/>
                              <w:marBottom w:val="0"/>
                              <w:divBdr>
                                <w:top w:val="none" w:sz="0" w:space="0" w:color="auto"/>
                                <w:left w:val="none" w:sz="0" w:space="0" w:color="auto"/>
                                <w:bottom w:val="none" w:sz="0" w:space="0" w:color="auto"/>
                                <w:right w:val="none" w:sz="0" w:space="0" w:color="auto"/>
                              </w:divBdr>
                            </w:div>
                            <w:div w:id="1679233278">
                              <w:marLeft w:val="190"/>
                              <w:marRight w:val="190"/>
                              <w:marTop w:val="245"/>
                              <w:marBottom w:val="2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o.int/news-room/fact-sheets/detail/tuberculo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2</cp:revision>
  <dcterms:created xsi:type="dcterms:W3CDTF">2021-10-22T17:15:00Z</dcterms:created>
  <dcterms:modified xsi:type="dcterms:W3CDTF">2021-10-22T17:15:00Z</dcterms:modified>
</cp:coreProperties>
</file>