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B4" w:rsidRPr="008455B4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jc w:val="right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-485775</wp:posOffset>
            </wp:positionV>
            <wp:extent cx="1133475" cy="1019175"/>
            <wp:effectExtent l="19050" t="0" r="9525" b="0"/>
            <wp:wrapTopAndBottom/>
            <wp:docPr id="2" name="Picture 62" descr="ARM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ARM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42D5">
        <w:rPr>
          <w:rFonts w:cs="B Nazanin" w:hint="cs"/>
          <w:b/>
          <w:bCs/>
          <w:sz w:val="24"/>
          <w:szCs w:val="24"/>
          <w:rtl/>
        </w:rPr>
        <w:t>کد مدرک :</w:t>
      </w:r>
      <w:r w:rsidRPr="007D44FE">
        <w:t xml:space="preserve"> </w:t>
      </w:r>
      <w:r w:rsidRPr="007D44FE">
        <w:rPr>
          <w:rFonts w:cs="B Nazanin"/>
          <w:b/>
          <w:bCs/>
          <w:sz w:val="24"/>
          <w:szCs w:val="24"/>
        </w:rPr>
        <w:t>SP- Pr- 139</w:t>
      </w:r>
      <w:r>
        <w:rPr>
          <w:rFonts w:cs="B Nazanin"/>
          <w:b/>
          <w:bCs/>
          <w:sz w:val="24"/>
          <w:szCs w:val="24"/>
        </w:rPr>
        <w:t>5</w:t>
      </w:r>
      <w:r w:rsidRPr="007D44FE">
        <w:rPr>
          <w:rFonts w:cs="B Nazanin"/>
          <w:b/>
          <w:bCs/>
          <w:sz w:val="24"/>
          <w:szCs w:val="24"/>
        </w:rPr>
        <w:t>- 0023</w:t>
      </w:r>
    </w:p>
    <w:p w:rsidR="008455B4" w:rsidRPr="008455B4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jc w:val="center"/>
        <w:rPr>
          <w:rFonts w:cs="B Nazanin"/>
          <w:b/>
          <w:bCs/>
          <w:sz w:val="22"/>
          <w:szCs w:val="22"/>
          <w:rtl/>
          <w:lang w:bidi="fa-IR"/>
        </w:rPr>
      </w:pPr>
      <w:r w:rsidRPr="00457F68">
        <w:rPr>
          <w:rFonts w:cs="B Nazanin" w:hint="cs"/>
          <w:b/>
          <w:bCs/>
          <w:sz w:val="22"/>
          <w:szCs w:val="22"/>
          <w:rtl/>
          <w:lang w:bidi="fa-IR"/>
        </w:rPr>
        <w:t xml:space="preserve">اداره کل نظارت و ارزیابی فرآورده های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خوراکی و آشامیدنی</w:t>
      </w:r>
      <w:r w:rsidRPr="00457F68">
        <w:rPr>
          <w:rFonts w:cs="B Nazanin" w:hint="cs"/>
          <w:b/>
          <w:bCs/>
          <w:sz w:val="22"/>
          <w:szCs w:val="22"/>
          <w:rtl/>
          <w:lang w:bidi="fa-IR"/>
        </w:rPr>
        <w:t>،آرایشی و بهداشتی</w:t>
      </w:r>
    </w:p>
    <w:p w:rsidR="008455B4" w:rsidRPr="008455B4" w:rsidRDefault="008455B4" w:rsidP="008455B4">
      <w:pPr>
        <w:pStyle w:val="Header"/>
        <w:tabs>
          <w:tab w:val="left" w:pos="6495"/>
        </w:tabs>
        <w:rPr>
          <w:rFonts w:cs="B Nazanin"/>
          <w:b/>
          <w:bCs/>
          <w:lang w:bidi="fa-IR"/>
        </w:rPr>
      </w:pPr>
      <w:r>
        <w:rPr>
          <w:rFonts w:cs="B Nazanin"/>
          <w:b/>
          <w:bCs/>
          <w:sz w:val="22"/>
          <w:szCs w:val="22"/>
          <w:lang w:bidi="fa-IR"/>
        </w:rPr>
        <w:t xml:space="preserve">             </w:t>
      </w:r>
      <w:r w:rsidRPr="00730AF2">
        <w:rPr>
          <w:rFonts w:cs="B Nazanin" w:hint="cs"/>
          <w:b/>
          <w:bCs/>
          <w:rtl/>
          <w:lang w:bidi="fa-IR"/>
        </w:rPr>
        <w:t xml:space="preserve">دستورالعمل اجرایی نحوه صدور،اصلاح و تمدید پروانه بهداشتی ساخت فرآورده </w:t>
      </w:r>
      <w:r w:rsidRPr="0035227E">
        <w:rPr>
          <w:rFonts w:cs="B Nazanin" w:hint="cs"/>
          <w:b/>
          <w:bCs/>
          <w:color w:val="000000"/>
          <w:rtl/>
          <w:lang w:bidi="fa-IR"/>
        </w:rPr>
        <w:t>های خوراکی، آشامیدنی،</w:t>
      </w:r>
      <w:r w:rsidRPr="00730AF2">
        <w:rPr>
          <w:rFonts w:cs="B Nazanin" w:hint="cs"/>
          <w:b/>
          <w:bCs/>
          <w:rtl/>
          <w:lang w:bidi="fa-IR"/>
        </w:rPr>
        <w:t xml:space="preserve"> آرایشی و بهداشتی</w:t>
      </w:r>
    </w:p>
    <w:p w:rsidR="008455B4" w:rsidRPr="00AF4758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1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>- نام و</w:t>
      </w:r>
      <w:r w:rsidRPr="00AF4758">
        <w:rPr>
          <w:rFonts w:ascii="Tahoma" w:hAnsi="Tahoma" w:cs="B Nazanin"/>
          <w:noProof w:val="0"/>
          <w:color w:val="000000"/>
          <w:sz w:val="21"/>
          <w:szCs w:val="21"/>
        </w:rPr>
        <w:t xml:space="preserve"> 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>نشاني واحد توليدي</w:t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8455B4" w:rsidRPr="00AF4758" w:rsidTr="00987F7A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واحد تولیدی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: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 xml:space="preserve">                                                             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آدرس کامل پست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>ی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: 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                                              </w:t>
            </w:r>
          </w:p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شناسه ملی شرکت:                                                            </w:t>
            </w:r>
            <w:r w:rsidRPr="00AF4758">
              <w:rPr>
                <w:rFonts w:cs="B Nazanin" w:hint="eastAsia"/>
                <w:noProof w:val="0"/>
                <w:color w:val="000000"/>
                <w:sz w:val="24"/>
                <w:szCs w:val="24"/>
                <w:rtl/>
              </w:rPr>
              <w:t>شماره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تلفن :                                                           </w:t>
            </w:r>
          </w:p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</w:pPr>
            <w:r w:rsidRPr="00AF4758">
              <w:rPr>
                <w:rFonts w:cs="B Nazanin" w:hint="eastAsia"/>
                <w:noProof w:val="0"/>
                <w:color w:val="000000"/>
                <w:sz w:val="24"/>
                <w:szCs w:val="24"/>
                <w:rtl/>
              </w:rPr>
              <w:t>آدرس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پست الكترونيك :</w:t>
            </w: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                                               </w:t>
            </w:r>
            <w:r w:rsidRPr="00AF4758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  نمابر : </w:t>
            </w:r>
          </w:p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 w:rsidRPr="00AF4758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>شماره ملی مدیرعامل:</w:t>
            </w:r>
          </w:p>
        </w:tc>
      </w:tr>
    </w:tbl>
    <w:tbl>
      <w:tblPr>
        <w:tblpPr w:leftFromText="180" w:rightFromText="180" w:vertAnchor="text" w:horzAnchor="margin" w:tblpXSpec="center" w:tblpY="856"/>
        <w:bidiVisual/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7371"/>
      </w:tblGrid>
      <w:tr w:rsidR="008455B4" w:rsidRPr="00AF4758" w:rsidTr="00987F7A">
        <w:tc>
          <w:tcPr>
            <w:tcW w:w="27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نوع واحد توليدي يا بسته بندي</w:t>
            </w:r>
          </w:p>
        </w:tc>
        <w:tc>
          <w:tcPr>
            <w:tcW w:w="737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خوراکی و آشامیدنی 󠄀󠄀 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بسته بند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ی   󠄀󠄀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   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آرايشي و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بهداشتي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  <w:lang w:bidi="fa-IR"/>
              </w:rPr>
              <w:t xml:space="preserve">    󠄀󠄀</w:t>
            </w:r>
          </w:p>
        </w:tc>
      </w:tr>
      <w:tr w:rsidR="008455B4" w:rsidRPr="00AF4758" w:rsidTr="00987F7A">
        <w:tc>
          <w:tcPr>
            <w:tcW w:w="27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نوع فعاليت</w:t>
            </w:r>
          </w:p>
        </w:tc>
        <w:tc>
          <w:tcPr>
            <w:tcW w:w="737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توليدي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و بسته بندی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󠄀󠄀     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بسته بندي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و ظروف  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󠄀󠄀      </w:t>
            </w:r>
            <w:r w:rsidRPr="00BB63C1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>فعاليتهاي ديگر</w:t>
            </w:r>
            <w:r w:rsidRPr="00BB63C1">
              <w:rPr>
                <w:rFonts w:cs="B Nazanin" w:hint="cs"/>
                <w:noProof w:val="0"/>
                <w:color w:val="000000"/>
                <w:sz w:val="24"/>
                <w:szCs w:val="24"/>
                <w:rtl/>
              </w:rPr>
              <w:t xml:space="preserve"> </w:t>
            </w:r>
            <w:r w:rsidRPr="00BB63C1"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󠄀</w:t>
            </w:r>
          </w:p>
        </w:tc>
      </w:tr>
    </w:tbl>
    <w:p w:rsidR="008455B4" w:rsidRPr="00AF4758" w:rsidRDefault="008455B4" w:rsidP="008455B4">
      <w:pPr>
        <w:tabs>
          <w:tab w:val="right" w:pos="165"/>
          <w:tab w:val="right" w:pos="14385"/>
        </w:tabs>
        <w:spacing w:before="240" w:after="12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 2- مشخصات واحد توليدي </w:t>
      </w:r>
    </w:p>
    <w:p w:rsidR="008455B4" w:rsidRDefault="008455B4" w:rsidP="008455B4">
      <w:pPr>
        <w:tabs>
          <w:tab w:val="right" w:pos="165"/>
          <w:tab w:val="right" w:pos="14385"/>
        </w:tabs>
        <w:spacing w:before="240" w:after="12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3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- پروانه ها </w:t>
      </w:r>
    </w:p>
    <w:tbl>
      <w:tblPr>
        <w:tblpPr w:leftFromText="180" w:rightFromText="180" w:vertAnchor="text" w:horzAnchor="margin" w:tblpY="84"/>
        <w:bidiVisual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1"/>
        <w:gridCol w:w="2547"/>
        <w:gridCol w:w="2126"/>
        <w:gridCol w:w="1560"/>
        <w:gridCol w:w="1701"/>
      </w:tblGrid>
      <w:tr w:rsidR="008455B4" w:rsidTr="00987F7A">
        <w:tc>
          <w:tcPr>
            <w:tcW w:w="10065" w:type="dxa"/>
            <w:gridSpan w:val="5"/>
          </w:tcPr>
          <w:p w:rsidR="008455B4" w:rsidRPr="00BB63C1" w:rsidRDefault="008455B4" w:rsidP="00987F7A">
            <w:pPr>
              <w:tabs>
                <w:tab w:val="right" w:pos="-125"/>
                <w:tab w:val="right" w:pos="14385"/>
              </w:tabs>
              <w:spacing w:before="240"/>
              <w:ind w:left="164" w:hanging="164"/>
              <w:rPr>
                <w:rFonts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>شماره و تار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مجوز فعالیت اقتصادی از ارگان ذیصلاح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:                 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                                             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    تار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اعتبار(در صورت وجود) :       </w:t>
            </w:r>
          </w:p>
          <w:p w:rsidR="008455B4" w:rsidRPr="00BB63C1" w:rsidRDefault="008455B4" w:rsidP="00987F7A">
            <w:pPr>
              <w:tabs>
                <w:tab w:val="right" w:pos="14385"/>
              </w:tabs>
              <w:spacing w:before="240"/>
              <w:ind w:left="164" w:hanging="164"/>
              <w:rPr>
                <w:rFonts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شماره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و تار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پروانه تاس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س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و 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بهره برداري از وزارت بهداشت، درمان و آموزش پزشكي :           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                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تار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اعتبار(در صورت وجود) :     </w:t>
            </w:r>
          </w:p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نوع خطوط تولیدی: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 </w:t>
            </w:r>
          </w:p>
        </w:tc>
      </w:tr>
      <w:tr w:rsidR="008455B4" w:rsidTr="00987F7A">
        <w:tc>
          <w:tcPr>
            <w:tcW w:w="213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نام و نام خانوادگي مسئول</w:t>
            </w:r>
            <w:r w:rsidRPr="00BB63C1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/ مسئولین </w:t>
            </w:r>
            <w:r w:rsidRPr="00BB63C1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شماره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و تار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 xml:space="preserve"> پروانه مسئول</w:t>
            </w:r>
            <w:r w:rsidRPr="00BB63C1">
              <w:rPr>
                <w:rFonts w:cs="B Nazanin" w:hint="cs"/>
                <w:noProof w:val="0"/>
                <w:color w:val="000000"/>
                <w:rtl/>
                <w:lang w:bidi="fa-IR"/>
              </w:rPr>
              <w:t xml:space="preserve">/ مسئولین </w:t>
            </w:r>
            <w:r w:rsidRPr="00BB63C1">
              <w:rPr>
                <w:rFonts w:cs="B Nazanin"/>
                <w:noProof w:val="0"/>
                <w:color w:val="000000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تار</w:t>
            </w:r>
            <w:r w:rsidRPr="00BB63C1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ی</w:t>
            </w:r>
            <w:r w:rsidRPr="00BB63C1">
              <w:rPr>
                <w:rFonts w:ascii="Tahoma" w:hAnsi="Tahoma" w:cs="B Nazanin" w:hint="eastAsia"/>
                <w:noProof w:val="0"/>
                <w:color w:val="000000"/>
                <w:rtl/>
                <w:lang w:bidi="fa-IR"/>
              </w:rPr>
              <w:t>خ</w:t>
            </w:r>
            <w:r w:rsidRPr="00BB63C1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 xml:space="preserve"> اعتبار</w:t>
            </w: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شیفت مندرج در پروانه</w:t>
            </w:r>
          </w:p>
        </w:tc>
      </w:tr>
      <w:tr w:rsidR="008455B4" w:rsidTr="00987F7A">
        <w:tc>
          <w:tcPr>
            <w:tcW w:w="213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254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</w:p>
        </w:tc>
      </w:tr>
      <w:tr w:rsidR="008455B4" w:rsidTr="00987F7A">
        <w:tc>
          <w:tcPr>
            <w:tcW w:w="4678" w:type="dxa"/>
            <w:gridSpan w:val="2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BB63C1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پستی:</w:t>
            </w:r>
          </w:p>
        </w:tc>
        <w:tc>
          <w:tcPr>
            <w:tcW w:w="5387" w:type="dxa"/>
            <w:gridSpan w:val="3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BB63C1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 ایمیل:</w:t>
            </w:r>
          </w:p>
        </w:tc>
      </w:tr>
    </w:tbl>
    <w:p w:rsidR="008455B4" w:rsidRPr="00AF4758" w:rsidRDefault="008455B4" w:rsidP="008455B4">
      <w:pPr>
        <w:tabs>
          <w:tab w:val="right" w:pos="165"/>
          <w:tab w:val="right" w:pos="14385"/>
        </w:tabs>
        <w:spacing w:before="240" w:after="120"/>
        <w:ind w:left="164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lastRenderedPageBreak/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26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263"/>
      </w:tblGrid>
      <w:tr w:rsidR="008455B4" w:rsidRPr="00AF4758" w:rsidTr="00987F7A">
        <w:trPr>
          <w:trHeight w:val="1527"/>
          <w:jc w:val="center"/>
        </w:trPr>
        <w:tc>
          <w:tcPr>
            <w:tcW w:w="10263" w:type="dxa"/>
            <w:vAlign w:val="center"/>
            <w:hideMark/>
          </w:tcPr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نام فرآورده: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مورد مصرف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</w:rPr>
              <w:t xml:space="preserve"> :</w:t>
            </w:r>
          </w:p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ظروف بسته بندي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</w:rPr>
              <w:t xml:space="preserve"> </w:t>
            </w:r>
            <w:r w:rsidRPr="00AF475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و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 w:rsidRPr="00AF475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هر بسته بندی:</w:t>
            </w:r>
          </w:p>
          <w:p w:rsidR="008455B4" w:rsidRPr="00AF4758" w:rsidRDefault="008455B4" w:rsidP="00987F7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8455B4" w:rsidRPr="00AF4758" w:rsidRDefault="008455B4" w:rsidP="008455B4">
      <w:pPr>
        <w:tabs>
          <w:tab w:val="right" w:pos="165"/>
          <w:tab w:val="right" w:pos="14385"/>
        </w:tabs>
        <w:spacing w:before="240" w:after="120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5-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فرمول </w:t>
      </w:r>
      <w:r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مواد تشکیل دهنده 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ترکیبات تشکيل دهنده </w:t>
      </w:r>
      <w:r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فرآورده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 نهائی</w:t>
      </w: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:</w:t>
      </w:r>
    </w:p>
    <w:tbl>
      <w:tblPr>
        <w:tblpPr w:leftFromText="180" w:rightFromText="180" w:vertAnchor="text" w:horzAnchor="margin" w:tblpXSpec="center" w:tblpY="3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095"/>
        <w:gridCol w:w="1843"/>
        <w:gridCol w:w="2604"/>
        <w:gridCol w:w="1173"/>
        <w:gridCol w:w="1039"/>
      </w:tblGrid>
      <w:tr w:rsidR="008455B4" w:rsidRPr="00AF4758" w:rsidTr="00987F7A">
        <w:trPr>
          <w:trHeight w:val="983"/>
        </w:trPr>
        <w:tc>
          <w:tcPr>
            <w:tcW w:w="760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BB63C1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2095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BB63C1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BB63C1">
              <w:rPr>
                <w:rFonts w:cs="B Nazanin"/>
                <w:b/>
                <w:bCs/>
                <w:noProof w:val="0"/>
              </w:rPr>
              <w:t xml:space="preserve"> </w:t>
            </w:r>
            <w:r w:rsidRPr="00BB63C1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BB63C1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BB63C1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843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BB63C1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BB63C1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604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BB63C1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173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B63C1">
              <w:rPr>
                <w:rFonts w:cs="B Nazanin" w:hint="cs"/>
                <w:b/>
                <w:bCs/>
                <w:noProof w:val="0"/>
                <w:color w:val="000000"/>
                <w:rtl/>
              </w:rPr>
              <w:t>خلوص</w:t>
            </w:r>
          </w:p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rPr>
                <w:rFonts w:cs="B Nazanin"/>
                <w:noProof w:val="0"/>
              </w:rPr>
            </w:pPr>
            <w:r w:rsidRPr="00BB63C1"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1039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BB63C1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</w:tr>
      <w:tr w:rsidR="008455B4" w:rsidRPr="00AF4758" w:rsidTr="00987F7A">
        <w:tc>
          <w:tcPr>
            <w:tcW w:w="7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455B4" w:rsidRPr="00AF4758" w:rsidTr="00987F7A">
        <w:tc>
          <w:tcPr>
            <w:tcW w:w="7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455B4" w:rsidRPr="00AF4758" w:rsidTr="00987F7A">
        <w:tc>
          <w:tcPr>
            <w:tcW w:w="7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455B4" w:rsidRPr="00AF4758" w:rsidTr="00987F7A">
        <w:tc>
          <w:tcPr>
            <w:tcW w:w="7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455B4" w:rsidRPr="00AF4758" w:rsidTr="00987F7A">
        <w:tc>
          <w:tcPr>
            <w:tcW w:w="7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8455B4" w:rsidRPr="00AF4758" w:rsidTr="00987F7A">
        <w:tc>
          <w:tcPr>
            <w:tcW w:w="760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095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84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604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173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3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8455B4" w:rsidRPr="00ED7CD3" w:rsidRDefault="008455B4" w:rsidP="008455B4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 w:rsidRPr="00ED7CD3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ن</w:t>
      </w:r>
      <w:r w:rsidRPr="00ED7CD3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ام و شماره </w:t>
      </w:r>
      <w:r w:rsidRPr="00ED7CD3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 xml:space="preserve">یا شماره های ضوابط و مقررات ملی / بین المللی بهداشتی (مورد تایید سازمان غذا و دارو) </w:t>
      </w:r>
      <w:r w:rsidRPr="00ED7CD3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مورد استناد در ته</w:t>
      </w:r>
      <w:r w:rsidRPr="00ED7CD3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ی</w:t>
      </w:r>
      <w:r w:rsidRPr="00ED7CD3">
        <w:rPr>
          <w:rFonts w:ascii="Tahoma" w:hAnsi="Tahoma" w:cs="B Nazanin" w:hint="eastAsia"/>
          <w:noProof w:val="0"/>
          <w:color w:val="000000"/>
          <w:sz w:val="21"/>
          <w:szCs w:val="21"/>
          <w:rtl/>
          <w:lang w:bidi="fa-IR"/>
        </w:rPr>
        <w:t>ه</w:t>
      </w:r>
      <w:r w:rsidRPr="00ED7CD3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 </w:t>
      </w:r>
      <w:r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فرآورده</w:t>
      </w:r>
      <w:r w:rsidRPr="00ED7CD3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 xml:space="preserve">:  </w:t>
      </w:r>
    </w:p>
    <w:p w:rsidR="008455B4" w:rsidRPr="00E9725A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>
        <w:rPr>
          <w:rFonts w:ascii="Tahoma" w:hAnsi="Tahoma" w:cs="B Nazanin" w:hint="cs"/>
          <w:noProof w:val="0"/>
          <w:color w:val="000000"/>
          <w:sz w:val="21"/>
          <w:szCs w:val="21"/>
          <w:rtl/>
        </w:rPr>
        <w:t>6-</w:t>
      </w:r>
      <w:r w:rsidRPr="00E9725A">
        <w:rPr>
          <w:rFonts w:ascii="Tahoma" w:hAnsi="Tahoma" w:cs="B Nazanin"/>
          <w:noProof w:val="0"/>
          <w:color w:val="000000"/>
          <w:sz w:val="21"/>
          <w:szCs w:val="21"/>
          <w:rtl/>
        </w:rPr>
        <w:t>روش فرآوري</w:t>
      </w:r>
    </w:p>
    <w:p w:rsidR="008455B4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Pr="0082482A" w:rsidRDefault="008455B4" w:rsidP="008455B4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8455B4" w:rsidRPr="00AF4758" w:rsidRDefault="008455B4" w:rsidP="008455B4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>7- ويژگيهاي فيزيكي، ميكروبي و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 xml:space="preserve"> 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</w:rPr>
        <w:t xml:space="preserve">شيميايي فرآورده نهايي: </w:t>
      </w:r>
    </w:p>
    <w:tbl>
      <w:tblPr>
        <w:tblpPr w:leftFromText="180" w:rightFromText="180" w:vertAnchor="text" w:horzAnchor="margin" w:tblpY="1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338"/>
        <w:gridCol w:w="1559"/>
        <w:gridCol w:w="1276"/>
        <w:gridCol w:w="1276"/>
        <w:gridCol w:w="1701"/>
        <w:gridCol w:w="1697"/>
      </w:tblGrid>
      <w:tr w:rsidR="008455B4" w:rsidRPr="00AF4758" w:rsidTr="00987F7A">
        <w:trPr>
          <w:trHeight w:val="270"/>
        </w:trPr>
        <w:tc>
          <w:tcPr>
            <w:tcW w:w="667" w:type="dxa"/>
            <w:vMerge w:val="restart"/>
            <w:vAlign w:val="center"/>
          </w:tcPr>
          <w:p w:rsidR="008455B4" w:rsidRPr="00BB63C1" w:rsidRDefault="008455B4" w:rsidP="00987F7A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BB63C1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338" w:type="dxa"/>
            <w:vMerge w:val="restart"/>
            <w:vAlign w:val="center"/>
          </w:tcPr>
          <w:p w:rsidR="008455B4" w:rsidRPr="00BB63C1" w:rsidRDefault="008455B4" w:rsidP="00987F7A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BB63C1">
              <w:rPr>
                <w:rFonts w:cs="B Nazanin"/>
                <w:b/>
                <w:bCs/>
                <w:rtl/>
              </w:rPr>
              <w:t>و</w:t>
            </w:r>
            <w:r w:rsidRPr="00BB63C1">
              <w:rPr>
                <w:rFonts w:cs="B Nazanin" w:hint="cs"/>
                <w:b/>
                <w:bCs/>
                <w:rtl/>
              </w:rPr>
              <w:t>ی</w:t>
            </w:r>
            <w:r w:rsidRPr="00BB63C1">
              <w:rPr>
                <w:rFonts w:cs="B Nazanin" w:hint="eastAsia"/>
                <w:b/>
                <w:bCs/>
                <w:rtl/>
              </w:rPr>
              <w:t>ژگ</w:t>
            </w:r>
            <w:r w:rsidRPr="00BB63C1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559" w:type="dxa"/>
            <w:vMerge w:val="restart"/>
            <w:vAlign w:val="center"/>
          </w:tcPr>
          <w:p w:rsidR="008455B4" w:rsidRPr="00BB63C1" w:rsidRDefault="008455B4" w:rsidP="00987F7A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BB63C1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552" w:type="dxa"/>
            <w:gridSpan w:val="2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BB63C1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BB63C1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701" w:type="dxa"/>
            <w:vMerge w:val="restart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BB63C1">
              <w:rPr>
                <w:rFonts w:cs="B Nazanin" w:hint="cs"/>
                <w:b/>
                <w:bCs/>
                <w:noProof w:val="0"/>
                <w:color w:val="000000"/>
                <w:rtl/>
              </w:rPr>
              <w:t>نتیجه آزمون</w:t>
            </w:r>
          </w:p>
        </w:tc>
        <w:tc>
          <w:tcPr>
            <w:tcW w:w="1697" w:type="dxa"/>
            <w:vMerge w:val="restart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BB63C1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</w:tr>
      <w:tr w:rsidR="008455B4" w:rsidRPr="00AF4758" w:rsidTr="00987F7A">
        <w:trPr>
          <w:trHeight w:val="415"/>
        </w:trPr>
        <w:tc>
          <w:tcPr>
            <w:tcW w:w="667" w:type="dxa"/>
            <w:vMerge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  <w:vMerge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  <w:vMerge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B63C1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276" w:type="dxa"/>
            <w:vAlign w:val="center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B63C1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701" w:type="dxa"/>
            <w:vMerge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  <w:vMerge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8455B4" w:rsidRPr="00AF4758" w:rsidTr="00987F7A">
        <w:trPr>
          <w:trHeight w:val="406"/>
        </w:trPr>
        <w:tc>
          <w:tcPr>
            <w:tcW w:w="66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8455B4" w:rsidRPr="00AF4758" w:rsidTr="00987F7A">
        <w:trPr>
          <w:trHeight w:val="426"/>
        </w:trPr>
        <w:tc>
          <w:tcPr>
            <w:tcW w:w="66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8455B4" w:rsidRPr="00AF4758" w:rsidTr="00987F7A">
        <w:trPr>
          <w:trHeight w:val="419"/>
        </w:trPr>
        <w:tc>
          <w:tcPr>
            <w:tcW w:w="66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8455B4" w:rsidRPr="00AF4758" w:rsidTr="00987F7A">
        <w:trPr>
          <w:trHeight w:val="419"/>
        </w:trPr>
        <w:tc>
          <w:tcPr>
            <w:tcW w:w="66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8455B4" w:rsidRPr="00AF4758" w:rsidTr="00987F7A">
        <w:trPr>
          <w:trHeight w:val="419"/>
        </w:trPr>
        <w:tc>
          <w:tcPr>
            <w:tcW w:w="66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38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559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01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697" w:type="dxa"/>
          </w:tcPr>
          <w:p w:rsidR="008455B4" w:rsidRPr="00BB63C1" w:rsidRDefault="008455B4" w:rsidP="00987F7A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</w:tbl>
    <w:p w:rsidR="008455B4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8455B4" w:rsidRPr="00AF4758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فرمولاسيون و ويژگيهاي </w:t>
      </w:r>
      <w:r>
        <w:rPr>
          <w:rFonts w:ascii="Tahoma" w:hAnsi="Tahoma" w:cs="B Nazanin" w:hint="cs"/>
          <w:b/>
          <w:bCs/>
          <w:noProof w:val="0"/>
          <w:color w:val="000000"/>
          <w:rtl/>
        </w:rPr>
        <w:t>فرآورده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 </w:t>
      </w:r>
      <w:r w:rsidRPr="00D717BD">
        <w:rPr>
          <w:rFonts w:ascii="Tahoma" w:hAnsi="Tahoma" w:cs="B Nazanin"/>
          <w:b/>
          <w:bCs/>
          <w:noProof w:val="0"/>
          <w:color w:val="000000"/>
          <w:rtl/>
        </w:rPr>
        <w:t xml:space="preserve">با </w:t>
      </w:r>
      <w:r w:rsidRPr="00D717BD">
        <w:rPr>
          <w:rFonts w:ascii="Tahoma" w:hAnsi="Tahoma" w:cs="B Nazanin" w:hint="cs"/>
          <w:b/>
          <w:bCs/>
          <w:noProof w:val="0"/>
          <w:color w:val="000000"/>
          <w:rtl/>
        </w:rPr>
        <w:t xml:space="preserve">ضوابط و مقررات ملی / بین المللی بهداشتی (مورد تایید سازمان غذا و دارو) 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 xml:space="preserve">مربوطه مطابقت دارد.        </w:t>
      </w:r>
    </w:p>
    <w:p w:rsidR="008455B4" w:rsidRPr="00AF4758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نام و نام خانوادگی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مسئول / مسئولین فنی :                        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>تاريج تكميل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پرسشنامه</w:t>
      </w:r>
      <w:r w:rsidRPr="00AF4758">
        <w:rPr>
          <w:rFonts w:ascii="Tahoma" w:hAnsi="Tahoma" w:cs="B Nazanin"/>
          <w:b/>
          <w:bCs/>
          <w:noProof w:val="0"/>
          <w:color w:val="000000"/>
          <w:rtl/>
        </w:rPr>
        <w:t>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         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                   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امضاء</w:t>
      </w:r>
    </w:p>
    <w:p w:rsidR="008455B4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Tahoma"/>
          <w:noProof w:val="0"/>
          <w:color w:val="000000"/>
          <w:rtl/>
        </w:rPr>
      </w:pPr>
    </w:p>
    <w:p w:rsidR="008455B4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Tahoma"/>
          <w:noProof w:val="0"/>
          <w:color w:val="000000"/>
          <w:rtl/>
        </w:rPr>
      </w:pPr>
    </w:p>
    <w:p w:rsidR="008455B4" w:rsidRPr="00892341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</w:rPr>
      </w:pPr>
      <w:r w:rsidRPr="00AF4758">
        <w:rPr>
          <w:rFonts w:ascii="Tahoma" w:hAnsi="Tahoma" w:cs="Tahoma"/>
          <w:noProof w:val="0"/>
          <w:color w:val="000000"/>
          <w:rtl/>
        </w:rPr>
        <w:t> </w:t>
      </w:r>
      <w:r w:rsidRPr="00892341">
        <w:rPr>
          <w:rFonts w:ascii="Tahoma" w:hAnsi="Tahoma" w:cs="B Nazanin"/>
          <w:b/>
          <w:bCs/>
          <w:noProof w:val="0"/>
          <w:color w:val="000000"/>
          <w:rtl/>
        </w:rPr>
        <w:t xml:space="preserve">آزمايشگاه كارخانه براي آزمايش </w:t>
      </w:r>
      <w:r w:rsidRPr="00892341">
        <w:rPr>
          <w:rFonts w:ascii="Tahoma" w:hAnsi="Tahoma" w:cs="B Nazanin" w:hint="cs"/>
          <w:b/>
          <w:bCs/>
          <w:noProof w:val="0"/>
          <w:color w:val="000000"/>
          <w:rtl/>
        </w:rPr>
        <w:t xml:space="preserve">فرآورده </w:t>
      </w:r>
      <w:r w:rsidRPr="00892341">
        <w:rPr>
          <w:rFonts w:ascii="Tahoma" w:hAnsi="Tahoma" w:cs="B Nazanin"/>
          <w:b/>
          <w:bCs/>
          <w:noProof w:val="0"/>
          <w:color w:val="000000"/>
          <w:rtl/>
        </w:rPr>
        <w:t xml:space="preserve">مورد تقاضا توانايي لازم را دارد. </w:t>
      </w:r>
      <w:r w:rsidRPr="00892341">
        <w:rPr>
          <w:rFonts w:ascii="Tahoma" w:hAnsi="Tahoma" w:cs="B Nazanin" w:hint="cs"/>
          <w:b/>
          <w:bCs/>
          <w:noProof w:val="0"/>
          <w:color w:val="000000"/>
          <w:rtl/>
        </w:rPr>
        <w:t xml:space="preserve"> </w:t>
      </w:r>
    </w:p>
    <w:p w:rsidR="008455B4" w:rsidRDefault="008455B4" w:rsidP="00892341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نام و نام خانوادگی </w:t>
      </w:r>
      <w:r w:rsidR="00892341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>مدیر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آزمایشگاه</w:t>
      </w:r>
      <w:r w:rsidR="00892341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کنترل مواد غذایی معاونت غذا و دارو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: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</w:t>
      </w:r>
      <w:r w:rsidR="00892341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>مهندس ناهید معین فر</w:t>
      </w:r>
      <w:r w:rsidR="00892341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         </w:t>
      </w:r>
      <w:r w:rsidRPr="00AF4758">
        <w:rPr>
          <w:rFonts w:ascii="Tahoma" w:hAnsi="Tahoma" w:cs="B Nazanin" w:hint="cs"/>
          <w:b/>
          <w:bCs/>
          <w:noProof w:val="0"/>
          <w:color w:val="000000"/>
          <w:rtl/>
          <w:lang w:bidi="fa-IR"/>
        </w:rPr>
        <w:t xml:space="preserve">     </w:t>
      </w:r>
      <w:r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 xml:space="preserve">  امضاء</w:t>
      </w:r>
      <w:r w:rsidRPr="00AF4758">
        <w:rPr>
          <w:rFonts w:ascii="Tahoma" w:hAnsi="Tahoma" w:cs="B Nazanin" w:hint="cs"/>
          <w:noProof w:val="0"/>
          <w:color w:val="000000"/>
          <w:rtl/>
        </w:rPr>
        <w:t xml:space="preserve"> </w:t>
      </w:r>
      <w:r>
        <w:rPr>
          <w:rFonts w:ascii="Tahoma" w:hAnsi="Tahoma" w:cs="B Nazanin" w:hint="cs"/>
          <w:noProof w:val="0"/>
          <w:color w:val="000000"/>
          <w:rtl/>
        </w:rPr>
        <w:t xml:space="preserve">وتاریخ </w:t>
      </w:r>
    </w:p>
    <w:p w:rsidR="008455B4" w:rsidRDefault="008455B4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</w:p>
    <w:p w:rsidR="00892341" w:rsidRDefault="00892341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</w:p>
    <w:p w:rsidR="00892341" w:rsidRDefault="00892341" w:rsidP="008455B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noProof w:val="0"/>
          <w:color w:val="000000"/>
          <w:rtl/>
          <w:lang w:bidi="fa-IR"/>
        </w:rPr>
      </w:pPr>
    </w:p>
    <w:p w:rsidR="008455B4" w:rsidRDefault="00F20BEF" w:rsidP="00AA2AEC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ascii="Tahoma" w:hAnsi="Tahoma" w:cs="B Nazanin"/>
          <w:b/>
          <w:bCs/>
          <w:noProof w:val="0"/>
          <w:lang w:bidi="fa-IR"/>
        </w:rPr>
      </w:pPr>
      <w:r>
        <w:rPr>
          <w:rFonts w:ascii="Tahoma" w:hAnsi="Tahoma" w:cs="B Nazanin" w:hint="cs"/>
          <w:b/>
          <w:bCs/>
          <w:noProof w:val="0"/>
          <w:rtl/>
          <w:lang w:bidi="fa-IR"/>
        </w:rPr>
        <w:t>سرپرست مدیریت</w:t>
      </w:r>
      <w:r w:rsidR="00892341">
        <w:rPr>
          <w:rFonts w:ascii="Tahoma" w:hAnsi="Tahoma" w:cs="B Nazanin" w:hint="cs"/>
          <w:b/>
          <w:bCs/>
          <w:noProof w:val="0"/>
          <w:rtl/>
          <w:lang w:bidi="fa-IR"/>
        </w:rPr>
        <w:t xml:space="preserve"> </w:t>
      </w:r>
      <w:r w:rsidR="008455B4" w:rsidRPr="00AF4758">
        <w:rPr>
          <w:rFonts w:ascii="Tahoma" w:hAnsi="Tahoma" w:cs="B Nazanin"/>
          <w:b/>
          <w:bCs/>
          <w:noProof w:val="0"/>
          <w:lang w:bidi="fa-IR"/>
        </w:rPr>
        <w:t xml:space="preserve"> </w:t>
      </w:r>
      <w:r w:rsidR="008455B4" w:rsidRPr="00AF4758">
        <w:rPr>
          <w:rFonts w:ascii="Tahoma" w:hAnsi="Tahoma" w:cs="B Nazanin"/>
          <w:b/>
          <w:bCs/>
          <w:noProof w:val="0"/>
          <w:rtl/>
          <w:lang w:bidi="fa-IR"/>
        </w:rPr>
        <w:t>اداره نظارت</w:t>
      </w:r>
      <w:r w:rsidR="00892341">
        <w:rPr>
          <w:rFonts w:ascii="Tahoma" w:hAnsi="Tahoma" w:cs="B Nazanin" w:hint="cs"/>
          <w:b/>
          <w:bCs/>
          <w:noProof w:val="0"/>
          <w:rtl/>
          <w:lang w:bidi="fa-IR"/>
        </w:rPr>
        <w:t xml:space="preserve"> بر مواد غذایی، آرایشی و بهداشتی</w:t>
      </w:r>
      <w:r w:rsidR="008455B4">
        <w:rPr>
          <w:rFonts w:ascii="Tahoma" w:hAnsi="Tahoma" w:cs="B Nazanin" w:hint="cs"/>
          <w:b/>
          <w:bCs/>
          <w:noProof w:val="0"/>
          <w:rtl/>
          <w:lang w:bidi="fa-IR"/>
        </w:rPr>
        <w:t>:</w:t>
      </w:r>
      <w:r w:rsidR="00892341">
        <w:rPr>
          <w:rFonts w:ascii="Tahoma" w:hAnsi="Tahoma" w:cs="B Nazanin"/>
          <w:b/>
          <w:bCs/>
          <w:noProof w:val="0"/>
          <w:lang w:bidi="fa-IR"/>
        </w:rPr>
        <w:t xml:space="preserve">     </w:t>
      </w:r>
      <w:r w:rsidR="00AA2AEC">
        <w:rPr>
          <w:rFonts w:ascii="Tahoma" w:hAnsi="Tahoma" w:cs="B Nazanin" w:hint="cs"/>
          <w:b/>
          <w:bCs/>
          <w:noProof w:val="0"/>
          <w:rtl/>
          <w:lang w:bidi="fa-IR"/>
        </w:rPr>
        <w:t xml:space="preserve">دکتر رضا تاجیک                                                      </w:t>
      </w:r>
      <w:r w:rsidR="008455B4" w:rsidRPr="00AF4758">
        <w:rPr>
          <w:rFonts w:ascii="Tahoma" w:hAnsi="Tahoma" w:cs="B Nazanin"/>
          <w:b/>
          <w:bCs/>
          <w:noProof w:val="0"/>
          <w:color w:val="000000"/>
          <w:rtl/>
          <w:lang w:bidi="fa-IR"/>
        </w:rPr>
        <w:t>امضاء</w:t>
      </w:r>
      <w:r w:rsidR="008455B4" w:rsidRPr="00AF4758">
        <w:rPr>
          <w:rFonts w:ascii="Tahoma" w:hAnsi="Tahoma" w:cs="B Nazanin" w:hint="cs"/>
          <w:noProof w:val="0"/>
          <w:color w:val="000000"/>
          <w:rtl/>
        </w:rPr>
        <w:t xml:space="preserve"> </w:t>
      </w:r>
      <w:r w:rsidR="008455B4">
        <w:rPr>
          <w:rFonts w:ascii="Tahoma" w:hAnsi="Tahoma" w:cs="B Nazanin" w:hint="cs"/>
          <w:noProof w:val="0"/>
          <w:color w:val="000000"/>
          <w:rtl/>
        </w:rPr>
        <w:t>وتاریخ</w:t>
      </w:r>
    </w:p>
    <w:p w:rsidR="0001258D" w:rsidRDefault="0001258D"/>
    <w:sectPr w:rsidR="0001258D" w:rsidSect="00012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B4"/>
    <w:rsid w:val="0001258D"/>
    <w:rsid w:val="0021286A"/>
    <w:rsid w:val="008455B4"/>
    <w:rsid w:val="00892341"/>
    <w:rsid w:val="00AA2AEC"/>
    <w:rsid w:val="00E26BAC"/>
    <w:rsid w:val="00F2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5B4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45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55B4"/>
    <w:rPr>
      <w:rFonts w:ascii="Times New Roman" w:eastAsia="Times New Roman" w:hAnsi="Times New Roman" w:cs="Traditional Arabic"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5B4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45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55B4"/>
    <w:rPr>
      <w:rFonts w:ascii="Times New Roman" w:eastAsia="Times New Roman" w:hAnsi="Times New Roman" w:cs="Traditional Arabic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khghafari</dc:creator>
  <cp:lastModifiedBy>سیده زهرا رضایی</cp:lastModifiedBy>
  <cp:revision>2</cp:revision>
  <dcterms:created xsi:type="dcterms:W3CDTF">2020-09-29T05:53:00Z</dcterms:created>
  <dcterms:modified xsi:type="dcterms:W3CDTF">2020-09-29T05:53:00Z</dcterms:modified>
</cp:coreProperties>
</file>